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C" w:rsidRPr="00261BEC" w:rsidRDefault="00261BEC" w:rsidP="00261BEC">
      <w:pPr>
        <w:pStyle w:val="4"/>
        <w:shd w:val="clear" w:color="auto" w:fill="FFFFFF"/>
        <w:jc w:val="both"/>
        <w:textAlignment w:val="top"/>
        <w:rPr>
          <w:rFonts w:ascii="Georgia" w:eastAsia="Times New Roman" w:hAnsi="Georgia" w:cs="Times New Roman"/>
          <w:i w:val="0"/>
          <w:iCs w:val="0"/>
          <w:color w:val="620042"/>
          <w:sz w:val="24"/>
          <w:szCs w:val="24"/>
          <w:lang w:eastAsia="ru-RU"/>
        </w:rPr>
      </w:pPr>
      <w:r w:rsidRPr="00261BEC">
        <w:rPr>
          <w:rFonts w:ascii="Georgia" w:eastAsia="Times New Roman" w:hAnsi="Georgia" w:cs="Times New Roman"/>
          <w:i w:val="0"/>
          <w:iCs w:val="0"/>
          <w:color w:val="620042"/>
          <w:sz w:val="24"/>
          <w:szCs w:val="24"/>
          <w:lang w:eastAsia="ru-RU"/>
        </w:rPr>
        <w:t>УПРАЖНЕНИЯ для ОСАНКИ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 xml:space="preserve">Без </w:t>
      </w:r>
      <w:r w:rsidRPr="00261BEC">
        <w:rPr>
          <w:rFonts w:ascii="Georgia" w:eastAsia="Times New Roman" w:hAnsi="Georgia" w:cs="Times New Roman"/>
          <w:b/>
          <w:bCs/>
          <w:i/>
          <w:iCs/>
          <w:color w:val="620042"/>
          <w:sz w:val="21"/>
          <w:szCs w:val="21"/>
          <w:lang w:eastAsia="ru-RU"/>
        </w:rPr>
        <w:t xml:space="preserve">правильной осанки </w:t>
      </w: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о красивой фигуре нечего и мечтать. Для того чтобы проверить, правильная ли у вас осанка, сделайте следующее. Встаньте спиной к стене т</w:t>
      </w:r>
      <w:r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 xml:space="preserve">ак, чтобы стены </w:t>
      </w:r>
      <w:proofErr w:type="gramStart"/>
      <w:r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касались затылок</w:t>
      </w:r>
      <w:proofErr w:type="gramEnd"/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, лопатки, ягодицы, пятки. Теперь сделайте шаг вперед, стараясь сохранить эту осанку. Сосчитайте до 10, сделайте шаг назад и проверьте, прижались ли к стене затылок, лопатки, ягодицы, пятки.</w:t>
      </w:r>
      <w:bookmarkStart w:id="0" w:name="_GoBack"/>
      <w:bookmarkEnd w:id="0"/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Но то и дело становиться к стене, прижимаясь к ней нужными частями тела, довольно скучно. Для тех, кто предпочитает разнообразие, приведем комплекс упражнений, специально предназначенных для выработки правильной осанки.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b/>
          <w:bCs/>
          <w:i/>
          <w:iCs/>
          <w:color w:val="620042"/>
          <w:sz w:val="21"/>
          <w:szCs w:val="21"/>
          <w:lang w:eastAsia="ru-RU"/>
        </w:rPr>
        <w:t>Упражнения для мышц шеи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1. Сесть на пол, согнув ноги в коленях и обняв колени руками. Выпрямить спину, сблизив лопатки. На вдохе запрокинуть голову назад, стараясь как можно сильнее вытянуть шею (рис. 1). Повторить 10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3733B139" wp14:editId="5522B092">
            <wp:extent cx="1257300" cy="876300"/>
            <wp:effectExtent l="0" t="0" r="0" b="0"/>
            <wp:docPr id="17" name="Рисунок 29" descr="упражнения для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пражнения для ше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</w:t>
      </w:r>
      <w:proofErr w:type="gramEnd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ис. 1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2. Сесть «по-турецки», обхватив руками голени или носки; спина выпрямлена. На счет 1 повернуть голову влево, на счет 2—3 — еще дальше влево, рывками, на счет 4 плавно вернуться в ИП (рис. 2). Повторить 4—6 раз в каждую сторону.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2EDCBB37" wp14:editId="6506EF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52525"/>
            <wp:effectExtent l="0" t="0" r="0" b="9525"/>
            <wp:wrapSquare wrapText="bothSides"/>
            <wp:docPr id="18" name="Рисунок 6" descr="упражнения для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ше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proofErr w:type="gramStart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</w:t>
      </w:r>
      <w:proofErr w:type="gramEnd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ис. 2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3. Встать на колени и опереться на прямые руки, поставленные на ширине плеч. И руки, и бедра — под прямым углом к полу, тяжесть тела распределена равномерно. Выполнять круговые движения головой: вниз, влево, назад, вправо, затем в другую сторону (рис. 3). Повторить 3—6 раз в каждую сторону.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561400B3" wp14:editId="586BA632">
            <wp:extent cx="1762125" cy="866775"/>
            <wp:effectExtent l="0" t="0" r="9525" b="9525"/>
            <wp:docPr id="19" name="Рисунок 30" descr="упражнения дл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пражнения для оса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рис. 3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lastRenderedPageBreak/>
        <w:t>4. Лечь на живот, сплетя руки на затылке и отведя локти так, чтобы сблизились лопатки; лбом упереться в пол. На вдохе поднять голову, одновременно препятствуя руками этому движению, и вернуться в ИП (рис. 4). Повторить 8-10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34D3BDD5" wp14:editId="3A265CE9">
            <wp:extent cx="2333625" cy="676275"/>
            <wp:effectExtent l="0" t="0" r="9525" b="9525"/>
            <wp:docPr id="20" name="Рисунок 31" descr="упражнения дл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пражнения для оса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</w:t>
      </w:r>
      <w:proofErr w:type="gramEnd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ис. 4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b/>
          <w:bCs/>
          <w:color w:val="620042"/>
          <w:sz w:val="21"/>
          <w:szCs w:val="21"/>
          <w:lang w:eastAsia="ru-RU"/>
        </w:rPr>
        <w:t>ВНИМАНИЕ!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b/>
          <w:bCs/>
          <w:color w:val="620042"/>
          <w:sz w:val="21"/>
          <w:szCs w:val="21"/>
          <w:lang w:eastAsia="ru-RU"/>
        </w:rPr>
        <w:t>Последние два упражнения нельзя делать при выраженном остеохондрозе шейного отдела позвоночника.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b/>
          <w:bCs/>
          <w:color w:val="620042"/>
          <w:sz w:val="21"/>
          <w:szCs w:val="21"/>
          <w:lang w:eastAsia="ru-RU"/>
        </w:rPr>
        <w:t>Упражнения, выпрямляющие спину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1. Лечь на живот, согнув руки в локтях и положив лоб на сомкнутые кисти. Носки вытянуты, пятки вместе. Делая вдох, приподнять верхнюю часть туловища, одновременно развести руки в стороны; голову закидывать назад не надо. Вернуться в ИП (рис. 5). Повторить 6—10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6CC729E3" wp14:editId="2F9EE21A">
            <wp:extent cx="2019300" cy="876300"/>
            <wp:effectExtent l="0" t="0" r="0" b="0"/>
            <wp:docPr id="21" name="Рисунок 32" descr="упражнения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упражнения для спи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рис. 5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2. Лечь на спину, согнув ноги в коленях так, чтобы ступни стояли как можно ближе к бедрам. Руки развести в стороны, ладонями вверх. Опираясь на руки и на голову, выгнуть грудную клетку. Нижняя часть туловища при этом плотно прилегает к полу (рис. 6). Повторить 5—8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7D54C400" wp14:editId="37F03BEC">
            <wp:extent cx="2019300" cy="1000125"/>
            <wp:effectExtent l="0" t="0" r="0" b="9525"/>
            <wp:docPr id="22" name="Рисунок 22" descr="упражнения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пражнения для спи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</w:t>
      </w:r>
      <w:proofErr w:type="gramEnd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ис. 6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3. Встать на колени, упираясь руками в пол, руки и бедра на ширине плеч, под прямым углом к полу. Вытянуть правую руку вперед и вверх (к потолку), одновременно отведя левую прямую ногу назад и вверх. Вернуться в ИП и повторить то же самое левой рукой и правой ногой (рис. 7). Повторить 6 — 8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16379365" wp14:editId="6D1E482E">
            <wp:extent cx="2019300" cy="1095375"/>
            <wp:effectExtent l="0" t="0" r="0" b="9525"/>
            <wp:docPr id="23" name="Рисунок 23" descr="упражнения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пражнения для спи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рис. 7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lastRenderedPageBreak/>
        <w:t> 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  <w:t>4. «Японский поклон». Встать на колени, ноги вместе, прямые руки подняты вверх ладонями вперед, спина выпрямлена. Не меняя положения головы и рук и сохраняя спину прямой, очень медленно наклониться вперед, одновременно садясь на пятки. Коснувшись грудью коленей, расслабить плечевые мышцы и свободно опустить голову. Опираясь ладонями на пол и напрягая мышцы спины, вернуться в ИП и опустить руки (рис. 8). При наклоне делать выдох, при выпрямлении — вдох. Повторить 4—8 раз.</w:t>
      </w:r>
    </w:p>
    <w:p w:rsidR="00261BEC" w:rsidRPr="00261BEC" w:rsidRDefault="00261BEC" w:rsidP="00261BE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Georgia" w:eastAsia="Times New Roman" w:hAnsi="Georgia" w:cs="Times New Roman"/>
          <w:color w:val="620042"/>
          <w:sz w:val="21"/>
          <w:szCs w:val="21"/>
          <w:lang w:eastAsia="ru-RU"/>
        </w:rPr>
      </w:pPr>
      <w:r w:rsidRPr="00261BEC">
        <w:rPr>
          <w:rFonts w:ascii="Georgia" w:eastAsia="Times New Roman" w:hAnsi="Georgia" w:cs="Times New Roman"/>
          <w:noProof/>
          <w:color w:val="620042"/>
          <w:sz w:val="21"/>
          <w:szCs w:val="21"/>
          <w:lang w:eastAsia="ru-RU"/>
        </w:rPr>
        <w:drawing>
          <wp:inline distT="0" distB="0" distL="0" distR="0" wp14:anchorId="3DC3F948" wp14:editId="223F20A4">
            <wp:extent cx="2867025" cy="1238250"/>
            <wp:effectExtent l="0" t="0" r="9525" b="0"/>
            <wp:docPr id="24" name="Рисунок 24" descr="упражнения для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пражнения для спи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р</w:t>
      </w:r>
      <w:proofErr w:type="gramEnd"/>
      <w:r w:rsidRPr="00261BEC">
        <w:rPr>
          <w:rFonts w:ascii="Georgia" w:eastAsia="Times New Roman" w:hAnsi="Georgia" w:cs="Times New Roman"/>
          <w:i/>
          <w:iCs/>
          <w:color w:val="620042"/>
          <w:sz w:val="21"/>
          <w:szCs w:val="21"/>
          <w:lang w:eastAsia="ru-RU"/>
        </w:rPr>
        <w:t>ис. 8</w:t>
      </w:r>
    </w:p>
    <w:p w:rsidR="00261BEC" w:rsidRDefault="00261BEC" w:rsidP="00261BEC"/>
    <w:p w:rsidR="00261BEC" w:rsidRDefault="00261BEC" w:rsidP="00261BEC"/>
    <w:p w:rsidR="00261BEC" w:rsidRDefault="00261BEC" w:rsidP="00261BEC"/>
    <w:p w:rsidR="000022DB" w:rsidRDefault="000022DB"/>
    <w:sectPr w:rsidR="0000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C"/>
    <w:rsid w:val="000022DB"/>
    <w:rsid w:val="002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61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61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538">
          <w:marLeft w:val="0"/>
          <w:marRight w:val="0"/>
          <w:marTop w:val="0"/>
          <w:marBottom w:val="0"/>
          <w:divBdr>
            <w:top w:val="dotted" w:sz="24" w:space="4" w:color="990066"/>
            <w:left w:val="dotted" w:sz="24" w:space="11" w:color="990066"/>
            <w:bottom w:val="double" w:sz="6" w:space="4" w:color="990066"/>
            <w:right w:val="dotted" w:sz="24" w:space="8" w:color="990066"/>
          </w:divBdr>
        </w:div>
      </w:divsChild>
    </w:div>
    <w:div w:id="308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542">
          <w:marLeft w:val="0"/>
          <w:marRight w:val="0"/>
          <w:marTop w:val="0"/>
          <w:marBottom w:val="0"/>
          <w:divBdr>
            <w:top w:val="dotted" w:sz="24" w:space="4" w:color="990066"/>
            <w:left w:val="dotted" w:sz="24" w:space="11" w:color="990066"/>
            <w:bottom w:val="double" w:sz="6" w:space="4" w:color="990066"/>
            <w:right w:val="dotted" w:sz="24" w:space="8" w:color="990066"/>
          </w:divBdr>
        </w:div>
      </w:divsChild>
    </w:div>
    <w:div w:id="1287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813">
          <w:marLeft w:val="0"/>
          <w:marRight w:val="0"/>
          <w:marTop w:val="0"/>
          <w:marBottom w:val="0"/>
          <w:divBdr>
            <w:top w:val="dotted" w:sz="24" w:space="4" w:color="990066"/>
            <w:left w:val="dotted" w:sz="24" w:space="11" w:color="990066"/>
            <w:bottom w:val="double" w:sz="6" w:space="4" w:color="990066"/>
            <w:right w:val="dotted" w:sz="24" w:space="8" w:color="9900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2012-12-17T15:46:00Z</dcterms:created>
  <dcterms:modified xsi:type="dcterms:W3CDTF">2012-12-17T15:48:00Z</dcterms:modified>
</cp:coreProperties>
</file>