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3F" w:rsidRPr="00D05A68" w:rsidRDefault="00AB4C37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УДК 796.012</w:t>
      </w:r>
    </w:p>
    <w:p w:rsidR="009276D4" w:rsidRPr="00D05A68" w:rsidRDefault="00C52EA4" w:rsidP="00D05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 xml:space="preserve">ИССЛЕДОВАНИЕ ДВИГАТЕЛЬНЫХ КАЧЕСТВ </w:t>
      </w:r>
    </w:p>
    <w:p w:rsidR="009276D4" w:rsidRPr="00D05A68" w:rsidRDefault="00C52EA4" w:rsidP="00D05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 xml:space="preserve">И ПОКАЗАТЕЛЕЙ СЕРДЕЧНОСОСУДИСТОЙ СИСТЕМЫ </w:t>
      </w:r>
    </w:p>
    <w:p w:rsidR="009276D4" w:rsidRPr="00D05A68" w:rsidRDefault="00C52EA4" w:rsidP="00D05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 xml:space="preserve">УЧАЩИХСЯ ОБЩЕОБРАЗОВАТЕЛЬНОЙ ШКОЛЫ </w:t>
      </w:r>
      <w:proofErr w:type="gramStart"/>
      <w:r w:rsidRPr="00D05A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5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ED1" w:rsidRPr="00D05A68" w:rsidRDefault="009276D4" w:rsidP="00D05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>РАЗНЫМ</w:t>
      </w:r>
      <w:r w:rsidR="00C52EA4" w:rsidRPr="00D05A68">
        <w:rPr>
          <w:rFonts w:ascii="Times New Roman" w:hAnsi="Times New Roman" w:cs="Times New Roman"/>
          <w:sz w:val="28"/>
          <w:szCs w:val="28"/>
        </w:rPr>
        <w:t xml:space="preserve"> УРОВНЕМ РАЗВИТИЯ МЫШЕЧНОЙ СИЛЫ</w:t>
      </w:r>
    </w:p>
    <w:p w:rsidR="00024B21" w:rsidRPr="00D05A68" w:rsidRDefault="00024B21" w:rsidP="00D05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>Полянская Н.В., Копылов Ю.А.</w:t>
      </w:r>
      <w:r w:rsidR="0024633D" w:rsidRPr="00D05A68">
        <w:rPr>
          <w:rFonts w:ascii="Times New Roman" w:hAnsi="Times New Roman" w:cs="Times New Roman"/>
          <w:sz w:val="28"/>
          <w:szCs w:val="28"/>
        </w:rPr>
        <w:t>, Ивашина И.В.</w:t>
      </w:r>
    </w:p>
    <w:p w:rsidR="008149D3" w:rsidRPr="00D05A68" w:rsidRDefault="00AB4C37" w:rsidP="00D05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 возрастной физиологии РАО</w:t>
      </w:r>
      <w:r w:rsidR="008149D3" w:rsidRPr="00D05A68">
        <w:rPr>
          <w:rFonts w:ascii="Times New Roman" w:hAnsi="Times New Roman" w:cs="Times New Roman"/>
          <w:sz w:val="28"/>
          <w:szCs w:val="28"/>
        </w:rPr>
        <w:t>, Москва</w:t>
      </w:r>
    </w:p>
    <w:p w:rsidR="00A85486" w:rsidRPr="00D05A68" w:rsidRDefault="00AB4C37" w:rsidP="00D05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5D7852" w:rsidRPr="00D05A68">
        <w:rPr>
          <w:rFonts w:ascii="Times New Roman" w:hAnsi="Times New Roman" w:cs="Times New Roman"/>
          <w:sz w:val="28"/>
          <w:szCs w:val="28"/>
        </w:rPr>
        <w:t xml:space="preserve"> № 121, Москва</w:t>
      </w:r>
    </w:p>
    <w:p w:rsidR="00E300D1" w:rsidRPr="00D05A68" w:rsidRDefault="00A85486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ab/>
        <w:t>Аннотация: Полянская Н.В., Коп</w:t>
      </w:r>
      <w:r w:rsidR="00C6765B" w:rsidRPr="00D05A68">
        <w:rPr>
          <w:rFonts w:ascii="Times New Roman" w:hAnsi="Times New Roman" w:cs="Times New Roman"/>
          <w:sz w:val="28"/>
          <w:szCs w:val="28"/>
        </w:rPr>
        <w:t>ылов Ю.А., Ивашина И.В.</w:t>
      </w:r>
      <w:r w:rsidR="00C55E59" w:rsidRPr="00D05A68">
        <w:rPr>
          <w:rFonts w:ascii="Times New Roman" w:hAnsi="Times New Roman" w:cs="Times New Roman"/>
          <w:sz w:val="28"/>
          <w:szCs w:val="28"/>
        </w:rPr>
        <w:t xml:space="preserve"> </w:t>
      </w:r>
      <w:r w:rsidR="00C52EA4" w:rsidRPr="00D05A68">
        <w:rPr>
          <w:rFonts w:ascii="Times New Roman" w:hAnsi="Times New Roman" w:cs="Times New Roman"/>
          <w:sz w:val="28"/>
          <w:szCs w:val="28"/>
        </w:rPr>
        <w:t xml:space="preserve">Исследование двигательных качеств и показателей сердечнососудистой системы учащихся общеобразовательной школы с </w:t>
      </w:r>
      <w:r w:rsidR="009276D4" w:rsidRPr="00D05A68">
        <w:rPr>
          <w:rFonts w:ascii="Times New Roman" w:hAnsi="Times New Roman" w:cs="Times New Roman"/>
          <w:sz w:val="28"/>
          <w:szCs w:val="28"/>
        </w:rPr>
        <w:t>разным</w:t>
      </w:r>
      <w:r w:rsidR="00C52EA4" w:rsidRPr="00D05A68">
        <w:rPr>
          <w:rFonts w:ascii="Times New Roman" w:hAnsi="Times New Roman" w:cs="Times New Roman"/>
          <w:sz w:val="28"/>
          <w:szCs w:val="28"/>
        </w:rPr>
        <w:t xml:space="preserve"> уровнем развития мышечной силы. </w:t>
      </w:r>
      <w:r w:rsidR="00AB4C37">
        <w:rPr>
          <w:rFonts w:ascii="Times New Roman" w:hAnsi="Times New Roman" w:cs="Times New Roman"/>
          <w:sz w:val="28"/>
          <w:szCs w:val="28"/>
        </w:rPr>
        <w:tab/>
      </w:r>
      <w:r w:rsidR="00B3782A" w:rsidRPr="00D05A68">
        <w:rPr>
          <w:rFonts w:ascii="Times New Roman" w:hAnsi="Times New Roman" w:cs="Times New Roman"/>
          <w:sz w:val="28"/>
          <w:szCs w:val="28"/>
        </w:rPr>
        <w:t>Выявлено</w:t>
      </w:r>
      <w:r w:rsidR="00383F39" w:rsidRPr="00D05A68">
        <w:rPr>
          <w:rFonts w:ascii="Times New Roman" w:hAnsi="Times New Roman" w:cs="Times New Roman"/>
          <w:sz w:val="28"/>
          <w:szCs w:val="28"/>
        </w:rPr>
        <w:t xml:space="preserve">, что </w:t>
      </w:r>
      <w:r w:rsidR="00473261" w:rsidRPr="00D05A68">
        <w:rPr>
          <w:rFonts w:ascii="Times New Roman" w:hAnsi="Times New Roman" w:cs="Times New Roman"/>
          <w:sz w:val="28"/>
          <w:szCs w:val="28"/>
        </w:rPr>
        <w:t>большинств</w:t>
      </w:r>
      <w:r w:rsidR="00E300D1" w:rsidRPr="00D05A68">
        <w:rPr>
          <w:rFonts w:ascii="Times New Roman" w:hAnsi="Times New Roman" w:cs="Times New Roman"/>
          <w:sz w:val="28"/>
          <w:szCs w:val="28"/>
        </w:rPr>
        <w:t>о</w:t>
      </w:r>
      <w:r w:rsidR="00473261" w:rsidRPr="00D05A68">
        <w:rPr>
          <w:rFonts w:ascii="Times New Roman" w:hAnsi="Times New Roman" w:cs="Times New Roman"/>
          <w:sz w:val="28"/>
          <w:szCs w:val="28"/>
        </w:rPr>
        <w:t xml:space="preserve"> </w:t>
      </w:r>
      <w:r w:rsidR="001C254D" w:rsidRPr="00D05A68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807094" w:rsidRPr="00D05A68">
        <w:rPr>
          <w:rFonts w:ascii="Times New Roman" w:hAnsi="Times New Roman" w:cs="Times New Roman"/>
          <w:sz w:val="28"/>
          <w:szCs w:val="28"/>
        </w:rPr>
        <w:t xml:space="preserve">тестовых двигательных заданий испытуемых </w:t>
      </w:r>
      <w:r w:rsidR="00DA1370" w:rsidRPr="00D05A68">
        <w:rPr>
          <w:rFonts w:ascii="Times New Roman" w:hAnsi="Times New Roman" w:cs="Times New Roman"/>
          <w:sz w:val="28"/>
          <w:szCs w:val="28"/>
        </w:rPr>
        <w:t>различались</w:t>
      </w:r>
      <w:r w:rsidR="00473261" w:rsidRPr="00D05A68">
        <w:rPr>
          <w:rFonts w:ascii="Times New Roman" w:hAnsi="Times New Roman" w:cs="Times New Roman"/>
          <w:sz w:val="28"/>
          <w:szCs w:val="28"/>
        </w:rPr>
        <w:t xml:space="preserve"> между собой в зависимости от уровня развития </w:t>
      </w:r>
      <w:r w:rsidR="00C6765B" w:rsidRPr="00D05A68">
        <w:rPr>
          <w:rFonts w:ascii="Times New Roman" w:hAnsi="Times New Roman" w:cs="Times New Roman"/>
          <w:sz w:val="28"/>
          <w:szCs w:val="28"/>
        </w:rPr>
        <w:t>мышечной силы</w:t>
      </w:r>
      <w:r w:rsidR="00E300D1" w:rsidRPr="00D05A68">
        <w:rPr>
          <w:rFonts w:ascii="Times New Roman" w:hAnsi="Times New Roman" w:cs="Times New Roman"/>
          <w:sz w:val="28"/>
          <w:szCs w:val="28"/>
        </w:rPr>
        <w:t xml:space="preserve">, </w:t>
      </w:r>
      <w:r w:rsidR="00717B77" w:rsidRPr="00D05A68">
        <w:rPr>
          <w:rFonts w:ascii="Times New Roman" w:hAnsi="Times New Roman" w:cs="Times New Roman"/>
          <w:sz w:val="28"/>
          <w:szCs w:val="28"/>
        </w:rPr>
        <w:t>в то время как</w:t>
      </w:r>
      <w:r w:rsidR="00E300D1" w:rsidRPr="00D05A68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DA1370" w:rsidRPr="00D05A68">
        <w:rPr>
          <w:rFonts w:ascii="Times New Roman" w:hAnsi="Times New Roman" w:cs="Times New Roman"/>
          <w:sz w:val="28"/>
          <w:szCs w:val="28"/>
        </w:rPr>
        <w:t xml:space="preserve"> </w:t>
      </w:r>
      <w:r w:rsidR="00E300D1" w:rsidRPr="00D05A68">
        <w:rPr>
          <w:rFonts w:ascii="Times New Roman" w:hAnsi="Times New Roman" w:cs="Times New Roman"/>
          <w:sz w:val="28"/>
          <w:szCs w:val="28"/>
        </w:rPr>
        <w:t xml:space="preserve">сердечнососудистой системы </w:t>
      </w:r>
      <w:r w:rsidR="00717B77" w:rsidRPr="00D05A68">
        <w:rPr>
          <w:rFonts w:ascii="Times New Roman" w:hAnsi="Times New Roman" w:cs="Times New Roman"/>
          <w:sz w:val="28"/>
          <w:szCs w:val="28"/>
        </w:rPr>
        <w:t xml:space="preserve">достоверных </w:t>
      </w:r>
      <w:r w:rsidR="00DA1370" w:rsidRPr="00D05A68">
        <w:rPr>
          <w:rFonts w:ascii="Times New Roman" w:hAnsi="Times New Roman" w:cs="Times New Roman"/>
          <w:sz w:val="28"/>
          <w:szCs w:val="28"/>
        </w:rPr>
        <w:t>различий не имели</w:t>
      </w:r>
      <w:r w:rsidR="00E300D1" w:rsidRPr="00D05A68">
        <w:rPr>
          <w:rFonts w:ascii="Times New Roman" w:hAnsi="Times New Roman" w:cs="Times New Roman"/>
          <w:sz w:val="28"/>
          <w:szCs w:val="28"/>
        </w:rPr>
        <w:t>.</w:t>
      </w:r>
    </w:p>
    <w:p w:rsidR="00C55E59" w:rsidRPr="00D05A68" w:rsidRDefault="00AC3152" w:rsidP="00D05A68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D05A68">
        <w:rPr>
          <w:rFonts w:ascii="Times New Roman" w:hAnsi="Times New Roman" w:cs="Times New Roman"/>
          <w:sz w:val="28"/>
          <w:szCs w:val="28"/>
        </w:rPr>
        <w:tab/>
      </w:r>
      <w:r w:rsidR="00766E82" w:rsidRPr="00766E82">
        <w:rPr>
          <w:rFonts w:ascii="Times New Roman" w:hAnsi="Times New Roman" w:cs="Times New Roman"/>
          <w:snapToGrid w:val="0"/>
          <w:sz w:val="28"/>
          <w:szCs w:val="28"/>
          <w:lang w:val="en-US"/>
        </w:rPr>
        <w:t>Summary</w:t>
      </w:r>
      <w:r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:</w:t>
      </w:r>
      <w:r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Polyanskaya</w:t>
      </w:r>
      <w:proofErr w:type="spellEnd"/>
      <w:r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N</w:t>
      </w:r>
      <w:r w:rsidR="00BF16CC" w:rsidRPr="00BF16CC">
        <w:rPr>
          <w:rStyle w:val="hps"/>
          <w:rFonts w:ascii="Times New Roman" w:hAnsi="Times New Roman" w:cs="Times New Roman"/>
          <w:sz w:val="28"/>
          <w:szCs w:val="28"/>
          <w:lang w:val="en-US"/>
        </w:rPr>
        <w:t>.</w:t>
      </w:r>
      <w:r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V</w:t>
      </w:r>
      <w:r w:rsidR="00BF16CC" w:rsidRPr="00BF16CC">
        <w:rPr>
          <w:rStyle w:val="hps"/>
          <w:rFonts w:ascii="Times New Roman" w:hAnsi="Times New Roman" w:cs="Times New Roman"/>
          <w:sz w:val="28"/>
          <w:szCs w:val="28"/>
          <w:lang w:val="en-US"/>
        </w:rPr>
        <w:t>.</w:t>
      </w:r>
      <w:r w:rsidR="00BF16CC" w:rsidRPr="005C0DDF">
        <w:rPr>
          <w:rStyle w:val="hps"/>
          <w:rFonts w:ascii="Times New Roman" w:hAnsi="Times New Roman" w:cs="Times New Roman"/>
          <w:sz w:val="28"/>
          <w:szCs w:val="28"/>
          <w:lang w:val="en-US"/>
        </w:rPr>
        <w:t>,</w:t>
      </w:r>
      <w:r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Kopylov</w:t>
      </w:r>
      <w:proofErr w:type="spellEnd"/>
      <w:r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Yu. </w:t>
      </w:r>
      <w:proofErr w:type="gramStart"/>
      <w:r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A.</w:t>
      </w:r>
      <w:r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Ivashina</w:t>
      </w:r>
      <w:proofErr w:type="spellEnd"/>
      <w:r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I</w:t>
      </w:r>
      <w:r w:rsidR="00C52EA4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.</w:t>
      </w:r>
      <w:r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V</w:t>
      </w:r>
      <w:r w:rsidR="00C52EA4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Research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motor characteristics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and indicators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of the cardiovascular system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of pupils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of secondary school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with different levels of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development of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muscle strength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It was revealed that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most of the results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of test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subjects</w:t>
      </w:r>
      <w:proofErr w:type="gramEnd"/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motor tasks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differed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depending on the level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of development of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muscle strength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while the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performance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of the cardiovascular system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had no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E59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significant differences</w:t>
      </w:r>
      <w:r w:rsidR="00C55E59" w:rsidRPr="00D05A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4C78" w:rsidRPr="00D05A68" w:rsidRDefault="009715C5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4C78" w:rsidRPr="00D05A68">
        <w:rPr>
          <w:rFonts w:ascii="Times New Roman" w:hAnsi="Times New Roman" w:cs="Times New Roman"/>
          <w:iCs/>
          <w:sz w:val="28"/>
          <w:szCs w:val="28"/>
        </w:rPr>
        <w:t>Ключевые слова:</w:t>
      </w:r>
      <w:r w:rsidR="005E4C78" w:rsidRPr="00D05A68">
        <w:rPr>
          <w:rFonts w:ascii="Times New Roman" w:hAnsi="Times New Roman" w:cs="Times New Roman"/>
          <w:sz w:val="28"/>
          <w:szCs w:val="28"/>
        </w:rPr>
        <w:t xml:space="preserve"> </w:t>
      </w:r>
      <w:r w:rsidR="009F74C1" w:rsidRPr="00D05A68">
        <w:rPr>
          <w:rFonts w:ascii="Times New Roman" w:hAnsi="Times New Roman" w:cs="Times New Roman"/>
          <w:sz w:val="28"/>
          <w:szCs w:val="28"/>
        </w:rPr>
        <w:t>мышечная сила</w:t>
      </w:r>
      <w:r w:rsidR="00022880" w:rsidRPr="00D05A68">
        <w:rPr>
          <w:rFonts w:ascii="Times New Roman" w:hAnsi="Times New Roman" w:cs="Times New Roman"/>
          <w:sz w:val="28"/>
          <w:szCs w:val="28"/>
        </w:rPr>
        <w:t xml:space="preserve">, </w:t>
      </w:r>
      <w:r w:rsidR="005E4C78" w:rsidRPr="00D05A68">
        <w:rPr>
          <w:rFonts w:ascii="Times New Roman" w:hAnsi="Times New Roman" w:cs="Times New Roman"/>
          <w:sz w:val="28"/>
          <w:szCs w:val="28"/>
        </w:rPr>
        <w:t xml:space="preserve"> </w:t>
      </w:r>
      <w:r w:rsidR="000F13A3" w:rsidRPr="00D05A68">
        <w:rPr>
          <w:rFonts w:ascii="Times New Roman" w:hAnsi="Times New Roman" w:cs="Times New Roman"/>
          <w:sz w:val="28"/>
          <w:szCs w:val="28"/>
        </w:rPr>
        <w:t>сердечнососудистая  система</w:t>
      </w:r>
      <w:r w:rsidR="005E4C78" w:rsidRPr="00D05A68">
        <w:rPr>
          <w:rFonts w:ascii="Times New Roman" w:hAnsi="Times New Roman" w:cs="Times New Roman"/>
          <w:sz w:val="28"/>
          <w:szCs w:val="28"/>
        </w:rPr>
        <w:t>.</w:t>
      </w:r>
    </w:p>
    <w:p w:rsidR="001F6C0C" w:rsidRPr="00D05A68" w:rsidRDefault="00DF60ED" w:rsidP="00D05A68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D05A68">
        <w:rPr>
          <w:rStyle w:val="hps"/>
          <w:rFonts w:ascii="Times New Roman" w:hAnsi="Times New Roman" w:cs="Times New Roman"/>
          <w:sz w:val="28"/>
          <w:szCs w:val="28"/>
        </w:rPr>
        <w:tab/>
      </w:r>
      <w:r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Keywords</w:t>
      </w:r>
      <w:r w:rsidRPr="00D05A6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C254D" w:rsidRPr="00D05A68">
        <w:rPr>
          <w:rStyle w:val="hps"/>
          <w:rFonts w:ascii="Times New Roman" w:hAnsi="Times New Roman" w:cs="Times New Roman"/>
          <w:sz w:val="28"/>
          <w:szCs w:val="28"/>
          <w:lang w:val="en-US"/>
        </w:rPr>
        <w:t>muscle strength</w:t>
      </w:r>
      <w:r w:rsidR="001C254D" w:rsidRPr="00D05A68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, cardiovascular system.</w:t>
      </w:r>
    </w:p>
    <w:p w:rsidR="00825C31" w:rsidRPr="00D843CA" w:rsidRDefault="00AB4C37" w:rsidP="00313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Актуальность. </w:t>
      </w:r>
      <w:r w:rsidR="005161F5" w:rsidRPr="00D05A68">
        <w:rPr>
          <w:rFonts w:ascii="Times New Roman" w:hAnsi="Times New Roman" w:cs="Times New Roman"/>
          <w:sz w:val="28"/>
          <w:szCs w:val="28"/>
        </w:rPr>
        <w:t xml:space="preserve">Охрана здоровья и </w:t>
      </w:r>
      <w:r w:rsidR="007D3C00">
        <w:rPr>
          <w:rFonts w:ascii="Times New Roman" w:hAnsi="Times New Roman" w:cs="Times New Roman"/>
          <w:sz w:val="28"/>
          <w:szCs w:val="28"/>
        </w:rPr>
        <w:t xml:space="preserve">оптимизация </w:t>
      </w:r>
      <w:r w:rsidR="005161F5" w:rsidRPr="00D05A68">
        <w:rPr>
          <w:rFonts w:ascii="Times New Roman" w:hAnsi="Times New Roman" w:cs="Times New Roman"/>
          <w:sz w:val="28"/>
          <w:szCs w:val="28"/>
        </w:rPr>
        <w:t xml:space="preserve">физического воспитания подрастающего поколения </w:t>
      </w:r>
      <w:r w:rsidR="00570B2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9311F">
        <w:rPr>
          <w:rFonts w:ascii="Times New Roman" w:hAnsi="Times New Roman" w:cs="Times New Roman"/>
          <w:sz w:val="28"/>
          <w:szCs w:val="28"/>
        </w:rPr>
        <w:t xml:space="preserve">являются крайне </w:t>
      </w:r>
      <w:r w:rsidR="009E6FD5">
        <w:rPr>
          <w:rFonts w:ascii="Times New Roman" w:hAnsi="Times New Roman" w:cs="Times New Roman"/>
          <w:sz w:val="28"/>
          <w:szCs w:val="28"/>
        </w:rPr>
        <w:t>актуальными проблемами</w:t>
      </w:r>
      <w:r w:rsidR="005161F5" w:rsidRPr="00D05A68">
        <w:rPr>
          <w:rFonts w:ascii="Times New Roman" w:hAnsi="Times New Roman" w:cs="Times New Roman"/>
          <w:sz w:val="28"/>
          <w:szCs w:val="28"/>
        </w:rPr>
        <w:t xml:space="preserve"> [</w:t>
      </w:r>
      <w:r w:rsidR="00CB69FC" w:rsidRPr="00D05A68">
        <w:rPr>
          <w:rFonts w:ascii="Times New Roman" w:hAnsi="Times New Roman" w:cs="Times New Roman"/>
          <w:sz w:val="28"/>
          <w:szCs w:val="28"/>
        </w:rPr>
        <w:t>5</w:t>
      </w:r>
      <w:r w:rsidR="005161F5" w:rsidRPr="00D05A68">
        <w:rPr>
          <w:rFonts w:ascii="Times New Roman" w:hAnsi="Times New Roman" w:cs="Times New Roman"/>
          <w:sz w:val="28"/>
          <w:szCs w:val="28"/>
        </w:rPr>
        <w:t xml:space="preserve">]. Особое значение приобретает </w:t>
      </w:r>
      <w:r w:rsidR="001C4D3D">
        <w:rPr>
          <w:rFonts w:ascii="Times New Roman" w:hAnsi="Times New Roman" w:cs="Times New Roman"/>
          <w:sz w:val="28"/>
          <w:szCs w:val="28"/>
        </w:rPr>
        <w:t xml:space="preserve">подбор адекватных средств и методов </w:t>
      </w:r>
      <w:r w:rsidR="00B62F9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D6D8F">
        <w:rPr>
          <w:rFonts w:ascii="Times New Roman" w:hAnsi="Times New Roman" w:cs="Times New Roman"/>
          <w:sz w:val="28"/>
          <w:szCs w:val="28"/>
        </w:rPr>
        <w:t>занятий</w:t>
      </w:r>
      <w:r w:rsidR="00B62F93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CD6D8F">
        <w:rPr>
          <w:rFonts w:ascii="Times New Roman" w:hAnsi="Times New Roman" w:cs="Times New Roman"/>
          <w:sz w:val="28"/>
          <w:szCs w:val="28"/>
        </w:rPr>
        <w:t>ой</w:t>
      </w:r>
      <w:r w:rsidR="00B62F93">
        <w:rPr>
          <w:rFonts w:ascii="Times New Roman" w:hAnsi="Times New Roman" w:cs="Times New Roman"/>
          <w:sz w:val="28"/>
          <w:szCs w:val="28"/>
        </w:rPr>
        <w:t xml:space="preserve"> </w:t>
      </w:r>
      <w:r w:rsidR="005161F5" w:rsidRPr="00D05A68">
        <w:rPr>
          <w:rFonts w:ascii="Times New Roman" w:hAnsi="Times New Roman" w:cs="Times New Roman"/>
          <w:sz w:val="28"/>
          <w:szCs w:val="28"/>
        </w:rPr>
        <w:t xml:space="preserve">для </w:t>
      </w:r>
      <w:r w:rsidR="00F10FAD">
        <w:rPr>
          <w:rFonts w:ascii="Times New Roman" w:hAnsi="Times New Roman" w:cs="Times New Roman"/>
          <w:sz w:val="28"/>
          <w:szCs w:val="28"/>
        </w:rPr>
        <w:t xml:space="preserve">учащихся с </w:t>
      </w:r>
      <w:r w:rsidR="00A60111">
        <w:rPr>
          <w:rFonts w:ascii="Times New Roman" w:hAnsi="Times New Roman" w:cs="Times New Roman"/>
          <w:sz w:val="28"/>
          <w:szCs w:val="28"/>
        </w:rPr>
        <w:t>разным</w:t>
      </w:r>
      <w:r w:rsidR="005161F5" w:rsidRPr="00D05A68">
        <w:rPr>
          <w:rFonts w:ascii="Times New Roman" w:hAnsi="Times New Roman" w:cs="Times New Roman"/>
          <w:sz w:val="28"/>
          <w:szCs w:val="28"/>
        </w:rPr>
        <w:t xml:space="preserve"> уровнем </w:t>
      </w:r>
      <w:r w:rsidR="001C4D3D">
        <w:rPr>
          <w:rFonts w:ascii="Times New Roman" w:hAnsi="Times New Roman" w:cs="Times New Roman"/>
          <w:sz w:val="28"/>
          <w:szCs w:val="28"/>
        </w:rPr>
        <w:t>физических кондиций</w:t>
      </w:r>
      <w:r w:rsidR="00B62F93">
        <w:rPr>
          <w:rFonts w:ascii="Times New Roman" w:hAnsi="Times New Roman" w:cs="Times New Roman"/>
          <w:sz w:val="28"/>
          <w:szCs w:val="28"/>
        </w:rPr>
        <w:t xml:space="preserve"> </w:t>
      </w:r>
      <w:r w:rsidR="005161F5" w:rsidRPr="00D05A68">
        <w:rPr>
          <w:rFonts w:ascii="Times New Roman" w:hAnsi="Times New Roman" w:cs="Times New Roman"/>
          <w:sz w:val="28"/>
          <w:szCs w:val="28"/>
        </w:rPr>
        <w:t>[</w:t>
      </w:r>
      <w:r w:rsidR="00C63C14">
        <w:rPr>
          <w:rFonts w:ascii="Times New Roman" w:hAnsi="Times New Roman" w:cs="Times New Roman"/>
          <w:sz w:val="28"/>
          <w:szCs w:val="28"/>
        </w:rPr>
        <w:t>7</w:t>
      </w:r>
      <w:r w:rsidR="005161F5" w:rsidRPr="00D05A68">
        <w:rPr>
          <w:rFonts w:ascii="Times New Roman" w:hAnsi="Times New Roman" w:cs="Times New Roman"/>
          <w:sz w:val="28"/>
          <w:szCs w:val="28"/>
        </w:rPr>
        <w:t>].</w:t>
      </w:r>
      <w:r w:rsidR="008F4469" w:rsidRPr="00D05A68">
        <w:rPr>
          <w:rFonts w:ascii="Times New Roman" w:hAnsi="Times New Roman" w:cs="Times New Roman"/>
          <w:sz w:val="28"/>
          <w:szCs w:val="28"/>
        </w:rPr>
        <w:t xml:space="preserve"> </w:t>
      </w:r>
      <w:r w:rsidR="00406ABE">
        <w:rPr>
          <w:rFonts w:ascii="Times New Roman" w:hAnsi="Times New Roman" w:cs="Times New Roman"/>
          <w:sz w:val="28"/>
          <w:szCs w:val="28"/>
        </w:rPr>
        <w:t>Слабая</w:t>
      </w:r>
      <w:r w:rsidR="00024B21" w:rsidRPr="00D05A68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406ABE">
        <w:rPr>
          <w:rFonts w:ascii="Times New Roman" w:hAnsi="Times New Roman" w:cs="Times New Roman"/>
          <w:sz w:val="28"/>
          <w:szCs w:val="28"/>
        </w:rPr>
        <w:t>ая</w:t>
      </w:r>
      <w:r w:rsidR="00024B21" w:rsidRPr="00D05A68">
        <w:rPr>
          <w:rFonts w:ascii="Times New Roman" w:hAnsi="Times New Roman" w:cs="Times New Roman"/>
          <w:sz w:val="28"/>
          <w:szCs w:val="28"/>
        </w:rPr>
        <w:t xml:space="preserve"> подготовленность </w:t>
      </w:r>
      <w:r w:rsidR="00406ABE">
        <w:rPr>
          <w:rFonts w:ascii="Times New Roman" w:hAnsi="Times New Roman" w:cs="Times New Roman"/>
          <w:sz w:val="28"/>
          <w:szCs w:val="28"/>
        </w:rPr>
        <w:t>негативно</w:t>
      </w:r>
      <w:r w:rsidR="00024B21" w:rsidRPr="00D05A68">
        <w:rPr>
          <w:rFonts w:ascii="Times New Roman" w:hAnsi="Times New Roman" w:cs="Times New Roman"/>
          <w:sz w:val="28"/>
          <w:szCs w:val="28"/>
        </w:rPr>
        <w:t xml:space="preserve"> </w:t>
      </w:r>
      <w:r w:rsidR="00406ABE">
        <w:rPr>
          <w:rFonts w:ascii="Times New Roman" w:hAnsi="Times New Roman" w:cs="Times New Roman"/>
          <w:sz w:val="28"/>
          <w:szCs w:val="28"/>
        </w:rPr>
        <w:t>сказывае</w:t>
      </w:r>
      <w:r w:rsidR="00C52EA4" w:rsidRPr="00D05A68">
        <w:rPr>
          <w:rFonts w:ascii="Times New Roman" w:hAnsi="Times New Roman" w:cs="Times New Roman"/>
          <w:sz w:val="28"/>
          <w:szCs w:val="28"/>
        </w:rPr>
        <w:t xml:space="preserve">тся </w:t>
      </w:r>
      <w:r w:rsidR="00024B21" w:rsidRPr="00D05A68">
        <w:rPr>
          <w:rFonts w:ascii="Times New Roman" w:hAnsi="Times New Roman" w:cs="Times New Roman"/>
          <w:sz w:val="28"/>
          <w:szCs w:val="28"/>
        </w:rPr>
        <w:t>на соматическом здоровье и функциональной полноце</w:t>
      </w:r>
      <w:r w:rsidR="00406ABE">
        <w:rPr>
          <w:rFonts w:ascii="Times New Roman" w:hAnsi="Times New Roman" w:cs="Times New Roman"/>
          <w:sz w:val="28"/>
          <w:szCs w:val="28"/>
        </w:rPr>
        <w:t xml:space="preserve">нности учащихся </w:t>
      </w:r>
      <w:r w:rsidR="00024B21" w:rsidRPr="00D05A68">
        <w:rPr>
          <w:rFonts w:ascii="Times New Roman" w:hAnsi="Times New Roman" w:cs="Times New Roman"/>
          <w:sz w:val="28"/>
          <w:szCs w:val="28"/>
        </w:rPr>
        <w:t>[</w:t>
      </w:r>
      <w:r w:rsidR="00CB69FC" w:rsidRPr="00D05A68">
        <w:rPr>
          <w:rFonts w:ascii="Times New Roman" w:hAnsi="Times New Roman" w:cs="Times New Roman"/>
          <w:sz w:val="28"/>
          <w:szCs w:val="28"/>
        </w:rPr>
        <w:t>3</w:t>
      </w:r>
      <w:r w:rsidR="00024B21" w:rsidRPr="00D05A68">
        <w:rPr>
          <w:rFonts w:ascii="Times New Roman" w:hAnsi="Times New Roman" w:cs="Times New Roman"/>
          <w:sz w:val="28"/>
          <w:szCs w:val="28"/>
        </w:rPr>
        <w:t xml:space="preserve">]. </w:t>
      </w:r>
      <w:r w:rsidR="00FB4E30">
        <w:rPr>
          <w:rFonts w:ascii="Times New Roman" w:hAnsi="Times New Roman" w:cs="Times New Roman"/>
          <w:sz w:val="28"/>
          <w:szCs w:val="28"/>
        </w:rPr>
        <w:t>Эффективное</w:t>
      </w:r>
      <w:r w:rsidR="00A86626" w:rsidRPr="00D05A68">
        <w:rPr>
          <w:rFonts w:ascii="Times New Roman" w:hAnsi="Times New Roman" w:cs="Times New Roman"/>
          <w:sz w:val="28"/>
          <w:szCs w:val="28"/>
        </w:rPr>
        <w:t xml:space="preserve"> построение </w:t>
      </w:r>
      <w:r w:rsidR="0047798E" w:rsidRPr="00D05A68">
        <w:rPr>
          <w:rFonts w:ascii="Times New Roman" w:hAnsi="Times New Roman" w:cs="Times New Roman"/>
          <w:sz w:val="28"/>
          <w:szCs w:val="28"/>
        </w:rPr>
        <w:t xml:space="preserve">физических нагрузок </w:t>
      </w:r>
      <w:r w:rsidR="00A86626" w:rsidRPr="00D05A68">
        <w:rPr>
          <w:rFonts w:ascii="Times New Roman" w:hAnsi="Times New Roman" w:cs="Times New Roman"/>
          <w:sz w:val="28"/>
          <w:szCs w:val="28"/>
        </w:rPr>
        <w:t>зависит от индивидуальных особенностей</w:t>
      </w:r>
      <w:r w:rsidR="00080C0C">
        <w:rPr>
          <w:rFonts w:ascii="Times New Roman" w:hAnsi="Times New Roman" w:cs="Times New Roman"/>
          <w:sz w:val="28"/>
          <w:szCs w:val="28"/>
        </w:rPr>
        <w:t xml:space="preserve"> </w:t>
      </w:r>
      <w:r w:rsidR="00A86626" w:rsidRPr="00D05A68">
        <w:rPr>
          <w:rFonts w:ascii="Times New Roman" w:hAnsi="Times New Roman" w:cs="Times New Roman"/>
          <w:sz w:val="28"/>
          <w:szCs w:val="28"/>
        </w:rPr>
        <w:t xml:space="preserve">и </w:t>
      </w:r>
      <w:r w:rsidR="00080C0C">
        <w:rPr>
          <w:rFonts w:ascii="Times New Roman" w:hAnsi="Times New Roman" w:cs="Times New Roman"/>
          <w:sz w:val="28"/>
          <w:szCs w:val="28"/>
        </w:rPr>
        <w:t>конгруэнтности</w:t>
      </w:r>
      <w:r w:rsidR="00A86626" w:rsidRPr="00D05A68">
        <w:rPr>
          <w:rFonts w:ascii="Times New Roman" w:hAnsi="Times New Roman" w:cs="Times New Roman"/>
          <w:sz w:val="28"/>
          <w:szCs w:val="28"/>
        </w:rPr>
        <w:t xml:space="preserve"> </w:t>
      </w:r>
      <w:r w:rsidR="00C52EA4" w:rsidRPr="00D05A68">
        <w:rPr>
          <w:rFonts w:ascii="Times New Roman" w:hAnsi="Times New Roman" w:cs="Times New Roman"/>
          <w:sz w:val="28"/>
          <w:szCs w:val="28"/>
        </w:rPr>
        <w:t>используемых</w:t>
      </w:r>
      <w:r w:rsidR="00A86626" w:rsidRPr="00D05A68">
        <w:rPr>
          <w:rFonts w:ascii="Times New Roman" w:hAnsi="Times New Roman" w:cs="Times New Roman"/>
          <w:sz w:val="28"/>
          <w:szCs w:val="28"/>
        </w:rPr>
        <w:t xml:space="preserve"> методов тренировки [</w:t>
      </w:r>
      <w:r w:rsidR="00F645A4">
        <w:rPr>
          <w:rFonts w:ascii="Times New Roman" w:hAnsi="Times New Roman" w:cs="Times New Roman"/>
          <w:sz w:val="28"/>
          <w:szCs w:val="28"/>
        </w:rPr>
        <w:t>8</w:t>
      </w:r>
      <w:r w:rsidR="00DD61C3">
        <w:rPr>
          <w:rFonts w:ascii="Times New Roman" w:hAnsi="Times New Roman" w:cs="Times New Roman"/>
          <w:sz w:val="28"/>
          <w:szCs w:val="28"/>
        </w:rPr>
        <w:t>], учитывающих особенности двигательной системы</w:t>
      </w:r>
      <w:r w:rsidR="00DD61C3" w:rsidRPr="00DD61C3">
        <w:rPr>
          <w:rFonts w:ascii="Times New Roman" w:hAnsi="Times New Roman" w:cs="Times New Roman"/>
          <w:sz w:val="28"/>
          <w:szCs w:val="28"/>
        </w:rPr>
        <w:t xml:space="preserve"> </w:t>
      </w:r>
      <w:r w:rsidR="00DD61C3">
        <w:rPr>
          <w:rFonts w:ascii="Times New Roman" w:hAnsi="Times New Roman" w:cs="Times New Roman"/>
          <w:sz w:val="28"/>
          <w:szCs w:val="28"/>
        </w:rPr>
        <w:t xml:space="preserve">учащихся  </w:t>
      </w:r>
      <w:r w:rsidR="00A86626" w:rsidRPr="00D05A68">
        <w:rPr>
          <w:rFonts w:ascii="Times New Roman" w:hAnsi="Times New Roman" w:cs="Times New Roman"/>
          <w:sz w:val="28"/>
          <w:szCs w:val="28"/>
        </w:rPr>
        <w:t>[</w:t>
      </w:r>
      <w:r w:rsidR="00F645A4">
        <w:rPr>
          <w:rFonts w:ascii="Times New Roman" w:hAnsi="Times New Roman" w:cs="Times New Roman"/>
          <w:sz w:val="28"/>
          <w:szCs w:val="28"/>
        </w:rPr>
        <w:t>6</w:t>
      </w:r>
      <w:r w:rsidR="00A86626" w:rsidRPr="00D05A68">
        <w:rPr>
          <w:rFonts w:ascii="Times New Roman" w:hAnsi="Times New Roman" w:cs="Times New Roman"/>
          <w:sz w:val="28"/>
          <w:szCs w:val="28"/>
        </w:rPr>
        <w:t>].</w:t>
      </w:r>
      <w:r w:rsidR="008F4469" w:rsidRPr="00D05A68">
        <w:rPr>
          <w:rFonts w:ascii="Times New Roman" w:hAnsi="Times New Roman" w:cs="Times New Roman"/>
          <w:sz w:val="28"/>
          <w:szCs w:val="28"/>
        </w:rPr>
        <w:t xml:space="preserve"> </w:t>
      </w:r>
      <w:r w:rsidR="00461905" w:rsidRPr="00D05A68">
        <w:rPr>
          <w:rFonts w:ascii="Times New Roman" w:hAnsi="Times New Roman" w:cs="Times New Roman"/>
          <w:sz w:val="28"/>
          <w:szCs w:val="28"/>
        </w:rPr>
        <w:t>Известно, что сердечнососудистая система является ведущим звеном при адаптации к условиям окружающей среды и в формировании реакции организма на воздействие физической нагрузки [</w:t>
      </w:r>
      <w:r w:rsidR="00987D3E" w:rsidRPr="00D05A68">
        <w:rPr>
          <w:rFonts w:ascii="Times New Roman" w:hAnsi="Times New Roman" w:cs="Times New Roman"/>
          <w:sz w:val="28"/>
          <w:szCs w:val="28"/>
        </w:rPr>
        <w:t>1</w:t>
      </w:r>
      <w:r w:rsidR="00402D4F">
        <w:rPr>
          <w:rFonts w:ascii="Times New Roman" w:hAnsi="Times New Roman" w:cs="Times New Roman"/>
          <w:sz w:val="28"/>
          <w:szCs w:val="28"/>
        </w:rPr>
        <w:t>], так же как и у</w:t>
      </w:r>
      <w:r w:rsidR="00825C31" w:rsidRPr="00D05A68">
        <w:rPr>
          <w:rFonts w:ascii="Times New Roman" w:hAnsi="Times New Roman" w:cs="Times New Roman"/>
          <w:sz w:val="28"/>
          <w:szCs w:val="28"/>
        </w:rPr>
        <w:t>ровень</w:t>
      </w:r>
      <w:r w:rsidR="004E785D" w:rsidRPr="00D05A68">
        <w:rPr>
          <w:rFonts w:ascii="Times New Roman" w:hAnsi="Times New Roman" w:cs="Times New Roman"/>
          <w:sz w:val="28"/>
          <w:szCs w:val="28"/>
        </w:rPr>
        <w:t xml:space="preserve"> </w:t>
      </w:r>
      <w:r w:rsidR="00402D4F">
        <w:rPr>
          <w:rFonts w:ascii="Times New Roman" w:hAnsi="Times New Roman" w:cs="Times New Roman"/>
          <w:sz w:val="28"/>
          <w:szCs w:val="28"/>
        </w:rPr>
        <w:t xml:space="preserve">развития двигательных качеств, что в совокупности </w:t>
      </w:r>
      <w:r w:rsidR="00825C31" w:rsidRPr="00D05A68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3D7FDD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402D4F">
        <w:rPr>
          <w:rFonts w:ascii="Times New Roman" w:hAnsi="Times New Roman" w:cs="Times New Roman"/>
          <w:sz w:val="28"/>
          <w:szCs w:val="28"/>
        </w:rPr>
        <w:t xml:space="preserve">корректировать ход учебно-педагогического </w:t>
      </w:r>
      <w:r w:rsidR="00825C31" w:rsidRPr="00D05A68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8A058A" w:rsidRPr="00D843CA" w:rsidRDefault="00D73917" w:rsidP="00D05A68">
      <w:pPr>
        <w:pStyle w:val="a7"/>
        <w:tabs>
          <w:tab w:val="left" w:pos="9356"/>
        </w:tabs>
        <w:ind w:firstLine="0"/>
        <w:rPr>
          <w:rFonts w:ascii="Times New Roman" w:hAnsi="Times New Roman"/>
          <w:color w:val="auto"/>
          <w:sz w:val="28"/>
          <w:szCs w:val="28"/>
        </w:rPr>
      </w:pPr>
      <w:r w:rsidRPr="00D843CA">
        <w:rPr>
          <w:rFonts w:ascii="Times New Roman" w:hAnsi="Times New Roman"/>
          <w:color w:val="auto"/>
          <w:sz w:val="28"/>
          <w:szCs w:val="28"/>
        </w:rPr>
        <w:t xml:space="preserve">         Цель </w:t>
      </w:r>
      <w:r w:rsidR="00AB4C37">
        <w:rPr>
          <w:rFonts w:ascii="Times New Roman" w:hAnsi="Times New Roman"/>
          <w:color w:val="auto"/>
          <w:sz w:val="28"/>
          <w:szCs w:val="28"/>
        </w:rPr>
        <w:t>исследования</w:t>
      </w:r>
      <w:r w:rsidRPr="00D843CA"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8A058A" w:rsidRPr="00D843CA">
        <w:rPr>
          <w:rFonts w:ascii="Times New Roman" w:hAnsi="Times New Roman"/>
          <w:color w:val="auto"/>
          <w:sz w:val="28"/>
          <w:szCs w:val="28"/>
        </w:rPr>
        <w:t xml:space="preserve">выявление </w:t>
      </w:r>
      <w:r w:rsidR="00AB6AB0" w:rsidRPr="00D843CA">
        <w:rPr>
          <w:rFonts w:ascii="Times New Roman" w:hAnsi="Times New Roman"/>
          <w:color w:val="auto"/>
          <w:sz w:val="28"/>
          <w:szCs w:val="28"/>
        </w:rPr>
        <w:t>показателей</w:t>
      </w:r>
      <w:r w:rsidR="00D60B8D" w:rsidRPr="00D843C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A058A" w:rsidRPr="00D843CA">
        <w:rPr>
          <w:rFonts w:ascii="Times New Roman" w:hAnsi="Times New Roman"/>
          <w:color w:val="auto"/>
          <w:sz w:val="28"/>
          <w:szCs w:val="28"/>
        </w:rPr>
        <w:t xml:space="preserve">двигательных качеств и сердечнососудистой системы мальчиков и девочек 12-13 лет в зависимости от </w:t>
      </w:r>
      <w:r w:rsidR="00C20C2D" w:rsidRPr="00D843CA">
        <w:rPr>
          <w:rFonts w:ascii="Times New Roman" w:hAnsi="Times New Roman"/>
          <w:color w:val="auto"/>
          <w:sz w:val="28"/>
          <w:szCs w:val="28"/>
        </w:rPr>
        <w:t xml:space="preserve">уровня </w:t>
      </w:r>
      <w:r w:rsidR="008A058A" w:rsidRPr="00D843CA">
        <w:rPr>
          <w:rFonts w:ascii="Times New Roman" w:hAnsi="Times New Roman"/>
          <w:color w:val="auto"/>
          <w:sz w:val="28"/>
          <w:szCs w:val="28"/>
        </w:rPr>
        <w:t>развития мышечной силы.</w:t>
      </w:r>
    </w:p>
    <w:p w:rsidR="00024B21" w:rsidRPr="00D843CA" w:rsidRDefault="00024B21" w:rsidP="00D05A68">
      <w:pPr>
        <w:pStyle w:val="a3"/>
        <w:spacing w:after="0"/>
        <w:ind w:firstLine="567"/>
        <w:rPr>
          <w:color w:val="auto"/>
          <w:sz w:val="28"/>
          <w:szCs w:val="28"/>
        </w:rPr>
      </w:pPr>
      <w:r w:rsidRPr="00D843CA">
        <w:rPr>
          <w:bCs/>
          <w:color w:val="auto"/>
          <w:sz w:val="28"/>
          <w:szCs w:val="28"/>
        </w:rPr>
        <w:t>Задачи</w:t>
      </w:r>
      <w:r w:rsidRPr="00D843CA">
        <w:rPr>
          <w:color w:val="auto"/>
          <w:sz w:val="28"/>
          <w:szCs w:val="28"/>
        </w:rPr>
        <w:t xml:space="preserve"> исследования: сопоставить показатели </w:t>
      </w:r>
      <w:r w:rsidR="00D44058" w:rsidRPr="00D843CA">
        <w:rPr>
          <w:color w:val="auto"/>
          <w:sz w:val="28"/>
          <w:szCs w:val="28"/>
        </w:rPr>
        <w:t xml:space="preserve">двигательных качеств и </w:t>
      </w:r>
      <w:r w:rsidR="001A260A" w:rsidRPr="00D843CA">
        <w:rPr>
          <w:color w:val="auto"/>
          <w:sz w:val="28"/>
          <w:szCs w:val="28"/>
        </w:rPr>
        <w:t xml:space="preserve">сердечнососудистой системы  </w:t>
      </w:r>
      <w:r w:rsidRPr="00D843CA">
        <w:rPr>
          <w:color w:val="auto"/>
          <w:sz w:val="28"/>
          <w:szCs w:val="28"/>
        </w:rPr>
        <w:t xml:space="preserve">мальчиков </w:t>
      </w:r>
      <w:r w:rsidR="008614D2" w:rsidRPr="00D843CA">
        <w:rPr>
          <w:color w:val="auto"/>
          <w:sz w:val="28"/>
          <w:szCs w:val="28"/>
        </w:rPr>
        <w:t xml:space="preserve">и девочек </w:t>
      </w:r>
      <w:r w:rsidRPr="00D843CA">
        <w:rPr>
          <w:color w:val="auto"/>
          <w:sz w:val="28"/>
          <w:szCs w:val="28"/>
        </w:rPr>
        <w:t xml:space="preserve">12-13 лет с высоким и низким уровнем развития </w:t>
      </w:r>
      <w:r w:rsidR="009F0108" w:rsidRPr="00D843CA">
        <w:rPr>
          <w:color w:val="auto"/>
          <w:sz w:val="28"/>
          <w:szCs w:val="28"/>
        </w:rPr>
        <w:t>мышечной силы</w:t>
      </w:r>
      <w:r w:rsidRPr="00D843CA">
        <w:rPr>
          <w:color w:val="auto"/>
          <w:sz w:val="28"/>
          <w:szCs w:val="28"/>
        </w:rPr>
        <w:t>.</w:t>
      </w:r>
    </w:p>
    <w:p w:rsidR="00FC4B7E" w:rsidRPr="00D843CA" w:rsidRDefault="007B72CA" w:rsidP="00D0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Методы исследования.</w:t>
      </w:r>
      <w:r w:rsidR="004D74AC">
        <w:rPr>
          <w:rFonts w:ascii="Times New Roman" w:hAnsi="Times New Roman" w:cs="Times New Roman"/>
          <w:sz w:val="28"/>
          <w:szCs w:val="28"/>
        </w:rPr>
        <w:t xml:space="preserve"> </w:t>
      </w:r>
      <w:r w:rsidR="00EC1BAC">
        <w:rPr>
          <w:rFonts w:ascii="Times New Roman" w:hAnsi="Times New Roman" w:cs="Times New Roman"/>
          <w:sz w:val="28"/>
          <w:szCs w:val="28"/>
        </w:rPr>
        <w:t xml:space="preserve">Использовали следующие двигательные тесты: </w:t>
      </w:r>
      <w:r w:rsidR="0007170C" w:rsidRPr="00D843CA">
        <w:rPr>
          <w:rFonts w:ascii="Times New Roman" w:hAnsi="Times New Roman" w:cs="Times New Roman"/>
          <w:sz w:val="28"/>
          <w:szCs w:val="28"/>
        </w:rPr>
        <w:t xml:space="preserve">наклон вперед из положения сидя, см; </w:t>
      </w:r>
      <w:r w:rsidR="00EC1BAC">
        <w:rPr>
          <w:rFonts w:ascii="Times New Roman" w:hAnsi="Times New Roman" w:cs="Times New Roman"/>
          <w:sz w:val="28"/>
          <w:szCs w:val="28"/>
        </w:rPr>
        <w:t>время</w:t>
      </w:r>
      <w:r w:rsidR="0054129B">
        <w:rPr>
          <w:rFonts w:ascii="Times New Roman" w:hAnsi="Times New Roman" w:cs="Times New Roman"/>
          <w:sz w:val="28"/>
          <w:szCs w:val="28"/>
        </w:rPr>
        <w:t xml:space="preserve"> </w:t>
      </w:r>
      <w:r w:rsidR="0007170C" w:rsidRPr="00D843CA">
        <w:rPr>
          <w:rFonts w:ascii="Times New Roman" w:hAnsi="Times New Roman" w:cs="Times New Roman"/>
          <w:sz w:val="28"/>
          <w:szCs w:val="28"/>
        </w:rPr>
        <w:t>бег</w:t>
      </w:r>
      <w:r w:rsidR="0054129B">
        <w:rPr>
          <w:rFonts w:ascii="Times New Roman" w:hAnsi="Times New Roman" w:cs="Times New Roman"/>
          <w:sz w:val="28"/>
          <w:szCs w:val="28"/>
        </w:rPr>
        <w:t>а</w:t>
      </w:r>
      <w:r w:rsidR="0007170C" w:rsidRPr="00D843CA">
        <w:rPr>
          <w:rFonts w:ascii="Times New Roman" w:hAnsi="Times New Roman" w:cs="Times New Roman"/>
          <w:sz w:val="28"/>
          <w:szCs w:val="28"/>
        </w:rPr>
        <w:t xml:space="preserve"> 3х10 м, </w:t>
      </w:r>
      <w:proofErr w:type="gramStart"/>
      <w:r w:rsidR="0007170C" w:rsidRPr="00D843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70C" w:rsidRPr="00D843CA">
        <w:rPr>
          <w:rFonts w:ascii="Times New Roman" w:hAnsi="Times New Roman" w:cs="Times New Roman"/>
          <w:sz w:val="28"/>
          <w:szCs w:val="28"/>
        </w:rPr>
        <w:t>; сгибани</w:t>
      </w:r>
      <w:r w:rsidR="00EC1BAC">
        <w:rPr>
          <w:rFonts w:ascii="Times New Roman" w:hAnsi="Times New Roman" w:cs="Times New Roman"/>
          <w:sz w:val="28"/>
          <w:szCs w:val="28"/>
        </w:rPr>
        <w:t>е</w:t>
      </w:r>
      <w:r w:rsidR="0007170C" w:rsidRPr="00D843CA">
        <w:rPr>
          <w:rFonts w:ascii="Times New Roman" w:hAnsi="Times New Roman" w:cs="Times New Roman"/>
          <w:sz w:val="28"/>
          <w:szCs w:val="28"/>
        </w:rPr>
        <w:t xml:space="preserve"> и разгибани</w:t>
      </w:r>
      <w:r w:rsidR="00EC1BAC">
        <w:rPr>
          <w:rFonts w:ascii="Times New Roman" w:hAnsi="Times New Roman" w:cs="Times New Roman"/>
          <w:sz w:val="28"/>
          <w:szCs w:val="28"/>
        </w:rPr>
        <w:t>е</w:t>
      </w:r>
      <w:r w:rsidR="0007170C" w:rsidRPr="00D843CA">
        <w:rPr>
          <w:rFonts w:ascii="Times New Roman" w:hAnsi="Times New Roman" w:cs="Times New Roman"/>
          <w:sz w:val="28"/>
          <w:szCs w:val="28"/>
        </w:rPr>
        <w:t xml:space="preserve"> туловища из положения лёжа на спине, </w:t>
      </w:r>
      <w:r w:rsidR="0074553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7170C" w:rsidRPr="00D843CA">
        <w:rPr>
          <w:rFonts w:ascii="Times New Roman" w:hAnsi="Times New Roman" w:cs="Times New Roman"/>
          <w:sz w:val="28"/>
          <w:szCs w:val="28"/>
        </w:rPr>
        <w:t>раз; прыжок в длину с места, м; бег 30 м, с; бег 1 км, мин; метание теннисного мяча на дальность, м; подтягивание на высокой перекладине из положения виса (м) и на низкой перекладине из положения виса лёжа (д), количество раз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1A260A" w:rsidRPr="00D843CA">
        <w:rPr>
          <w:rFonts w:ascii="Times New Roman" w:hAnsi="Times New Roman" w:cs="Times New Roman"/>
          <w:sz w:val="28"/>
          <w:szCs w:val="28"/>
        </w:rPr>
        <w:t>ценка показателей</w:t>
      </w:r>
      <w:r w:rsidR="00B6451B" w:rsidRPr="00D843CA">
        <w:rPr>
          <w:rFonts w:ascii="Times New Roman" w:hAnsi="Times New Roman" w:cs="Times New Roman"/>
          <w:sz w:val="28"/>
          <w:szCs w:val="28"/>
        </w:rPr>
        <w:t xml:space="preserve"> </w:t>
      </w:r>
      <w:r w:rsidR="00B6451B" w:rsidRPr="00D843CA">
        <w:rPr>
          <w:rFonts w:ascii="Times New Roman" w:eastAsia="Times New Roman" w:hAnsi="Times New Roman" w:cs="Times New Roman"/>
          <w:sz w:val="28"/>
          <w:szCs w:val="28"/>
        </w:rPr>
        <w:t>сердечнососудистой системы</w:t>
      </w:r>
      <w:r w:rsidR="002E7416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осуществлялась по следующим показателям</w:t>
      </w:r>
      <w:r w:rsidR="00024B21" w:rsidRPr="00D843CA">
        <w:rPr>
          <w:rFonts w:ascii="Times New Roman" w:hAnsi="Times New Roman" w:cs="Times New Roman"/>
          <w:sz w:val="28"/>
          <w:szCs w:val="28"/>
        </w:rPr>
        <w:t xml:space="preserve">: </w:t>
      </w:r>
      <w:r w:rsidR="00FE34A5">
        <w:rPr>
          <w:rFonts w:ascii="Times New Roman" w:hAnsi="Times New Roman" w:cs="Times New Roman"/>
          <w:sz w:val="28"/>
          <w:szCs w:val="28"/>
        </w:rPr>
        <w:t>частоты сердечных сокращений (ЧСС)</w:t>
      </w:r>
      <w:r w:rsidR="00024B21" w:rsidRPr="00D843CA">
        <w:rPr>
          <w:rFonts w:ascii="Times New Roman" w:hAnsi="Times New Roman" w:cs="Times New Roman"/>
          <w:sz w:val="28"/>
          <w:szCs w:val="28"/>
        </w:rPr>
        <w:t xml:space="preserve"> в условиях спокойного бодрствования</w:t>
      </w:r>
      <w:r>
        <w:rPr>
          <w:rFonts w:ascii="Times New Roman" w:hAnsi="Times New Roman" w:cs="Times New Roman"/>
          <w:sz w:val="28"/>
          <w:szCs w:val="28"/>
        </w:rPr>
        <w:t>, уд/мин;</w:t>
      </w:r>
      <w:r w:rsidR="00024B21" w:rsidRPr="00D843CA">
        <w:rPr>
          <w:rFonts w:ascii="Times New Roman" w:hAnsi="Times New Roman" w:cs="Times New Roman"/>
          <w:sz w:val="28"/>
          <w:szCs w:val="28"/>
        </w:rPr>
        <w:t xml:space="preserve"> </w:t>
      </w:r>
      <w:r w:rsidR="00570013" w:rsidRPr="00D843CA">
        <w:rPr>
          <w:rFonts w:ascii="Times New Roman" w:hAnsi="Times New Roman" w:cs="Times New Roman"/>
          <w:sz w:val="28"/>
          <w:szCs w:val="28"/>
        </w:rPr>
        <w:t>систолического (СД</w:t>
      </w:r>
      <w:r w:rsidR="00024B21" w:rsidRPr="00D843CA">
        <w:rPr>
          <w:rFonts w:ascii="Times New Roman" w:hAnsi="Times New Roman" w:cs="Times New Roman"/>
          <w:sz w:val="28"/>
          <w:szCs w:val="28"/>
        </w:rPr>
        <w:t>) и диастолического (ДД) давления крови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B0EB9">
        <w:rPr>
          <w:rFonts w:ascii="Times New Roman" w:hAnsi="Times New Roman" w:cs="Times New Roman"/>
          <w:sz w:val="28"/>
          <w:szCs w:val="28"/>
        </w:rPr>
        <w:t>;</w:t>
      </w:r>
      <w:r w:rsidR="00024B21" w:rsidRPr="00D843CA">
        <w:rPr>
          <w:rFonts w:ascii="Times New Roman" w:hAnsi="Times New Roman" w:cs="Times New Roman"/>
          <w:sz w:val="28"/>
          <w:szCs w:val="28"/>
        </w:rPr>
        <w:t xml:space="preserve"> вычисление среднег</w:t>
      </w:r>
      <w:r w:rsidR="001A260A" w:rsidRPr="00D843CA">
        <w:rPr>
          <w:rFonts w:ascii="Times New Roman" w:hAnsi="Times New Roman" w:cs="Times New Roman"/>
          <w:sz w:val="28"/>
          <w:szCs w:val="28"/>
        </w:rPr>
        <w:t>о артериального давления (САД)</w:t>
      </w:r>
      <w:r w:rsidR="00275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C77" w:rsidRPr="00D05A68">
        <w:rPr>
          <w:rFonts w:ascii="Times New Roman" w:eastAsia="Times New Roman" w:hAnsi="Times New Roman" w:cs="Times New Roman"/>
          <w:snapToGrid w:val="0"/>
          <w:sz w:val="28"/>
          <w:szCs w:val="28"/>
        </w:rPr>
        <w:t>мм.рт.ст</w:t>
      </w:r>
      <w:proofErr w:type="spellEnd"/>
      <w:r w:rsidR="00275C77" w:rsidRPr="00D05A68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FB32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FC4B7E" w:rsidRPr="00D843CA">
        <w:rPr>
          <w:rFonts w:ascii="Times New Roman" w:hAnsi="Times New Roman" w:cs="Times New Roman"/>
          <w:sz w:val="28"/>
          <w:szCs w:val="28"/>
        </w:rPr>
        <w:t xml:space="preserve">Исследование проведено на базе общеобразовательной школы № </w:t>
      </w:r>
      <w:smartTag w:uri="urn:schemas-microsoft-com:office:smarttags" w:element="metricconverter">
        <w:smartTagPr>
          <w:attr w:name="ProductID" w:val="121 г"/>
        </w:smartTagPr>
        <w:r w:rsidR="00FC4B7E" w:rsidRPr="00D843CA">
          <w:rPr>
            <w:rFonts w:ascii="Times New Roman" w:hAnsi="Times New Roman" w:cs="Times New Roman"/>
            <w:sz w:val="28"/>
            <w:szCs w:val="28"/>
          </w:rPr>
          <w:t>121 г</w:t>
        </w:r>
      </w:smartTag>
      <w:r w:rsidR="00FC4B7E" w:rsidRPr="00D843CA">
        <w:rPr>
          <w:rFonts w:ascii="Times New Roman" w:hAnsi="Times New Roman" w:cs="Times New Roman"/>
          <w:sz w:val="28"/>
          <w:szCs w:val="28"/>
        </w:rPr>
        <w:t>. Москвы. В  тестировании приняли участие 62 девочки и 64 мальчика 12-13 лет.</w:t>
      </w:r>
    </w:p>
    <w:p w:rsidR="00F977FD" w:rsidRDefault="002E6759" w:rsidP="00D05A68">
      <w:pPr>
        <w:pStyle w:val="a3"/>
        <w:spacing w:after="0"/>
        <w:ind w:firstLine="567"/>
        <w:rPr>
          <w:color w:val="auto"/>
          <w:sz w:val="28"/>
          <w:szCs w:val="28"/>
        </w:rPr>
      </w:pPr>
      <w:r w:rsidRPr="00D843CA">
        <w:rPr>
          <w:color w:val="auto"/>
          <w:sz w:val="28"/>
          <w:szCs w:val="28"/>
        </w:rPr>
        <w:t>Результаты исследования.</w:t>
      </w:r>
      <w:r w:rsidR="00C63C14">
        <w:rPr>
          <w:color w:val="auto"/>
          <w:sz w:val="28"/>
          <w:szCs w:val="28"/>
        </w:rPr>
        <w:t xml:space="preserve"> </w:t>
      </w:r>
      <w:r w:rsidR="00B15951">
        <w:rPr>
          <w:color w:val="auto"/>
          <w:sz w:val="28"/>
          <w:szCs w:val="28"/>
        </w:rPr>
        <w:t>М</w:t>
      </w:r>
      <w:r w:rsidR="00C63C14">
        <w:rPr>
          <w:color w:val="auto"/>
          <w:sz w:val="28"/>
          <w:szCs w:val="28"/>
        </w:rPr>
        <w:t xml:space="preserve">альчики </w:t>
      </w:r>
      <w:r w:rsidR="00C55258" w:rsidRPr="00D05A68">
        <w:rPr>
          <w:color w:val="auto"/>
          <w:sz w:val="28"/>
          <w:szCs w:val="28"/>
        </w:rPr>
        <w:t xml:space="preserve">были разделены на две группы - </w:t>
      </w:r>
      <w:r w:rsidR="00C63C14">
        <w:rPr>
          <w:color w:val="auto"/>
          <w:sz w:val="28"/>
          <w:szCs w:val="28"/>
        </w:rPr>
        <w:t>с</w:t>
      </w:r>
      <w:r w:rsidR="00C55258" w:rsidRPr="00D05A68">
        <w:rPr>
          <w:color w:val="auto"/>
          <w:sz w:val="28"/>
          <w:szCs w:val="28"/>
        </w:rPr>
        <w:t xml:space="preserve"> более высоки</w:t>
      </w:r>
      <w:r w:rsidR="00C63C14">
        <w:rPr>
          <w:color w:val="auto"/>
          <w:sz w:val="28"/>
          <w:szCs w:val="28"/>
        </w:rPr>
        <w:t>ми результатами</w:t>
      </w:r>
      <w:r w:rsidR="00C55258" w:rsidRPr="00D05A68">
        <w:rPr>
          <w:color w:val="auto"/>
          <w:sz w:val="28"/>
          <w:szCs w:val="28"/>
        </w:rPr>
        <w:t xml:space="preserve"> в подтягивании на высокой перекладине - "более сильные" (диапазон результатов 7-9 раз) и "более слабые" - </w:t>
      </w:r>
      <w:r w:rsidR="003C6AD8" w:rsidRPr="00D05A68">
        <w:rPr>
          <w:color w:val="auto"/>
          <w:sz w:val="28"/>
          <w:szCs w:val="28"/>
        </w:rPr>
        <w:t>(диапазон результатов</w:t>
      </w:r>
      <w:r w:rsidR="00C55258" w:rsidRPr="00D05A68">
        <w:rPr>
          <w:color w:val="auto"/>
          <w:sz w:val="28"/>
          <w:szCs w:val="28"/>
        </w:rPr>
        <w:t xml:space="preserve"> 3-6 раз</w:t>
      </w:r>
      <w:r w:rsidR="00014666" w:rsidRPr="00D05A68">
        <w:rPr>
          <w:color w:val="auto"/>
          <w:sz w:val="28"/>
          <w:szCs w:val="28"/>
        </w:rPr>
        <w:t>)</w:t>
      </w:r>
      <w:r w:rsidR="003C6AD8" w:rsidRPr="00D05A68">
        <w:rPr>
          <w:color w:val="auto"/>
          <w:sz w:val="28"/>
          <w:szCs w:val="28"/>
        </w:rPr>
        <w:t>.</w:t>
      </w:r>
      <w:r w:rsidR="00D352EF" w:rsidRPr="00D05A68">
        <w:rPr>
          <w:color w:val="auto"/>
          <w:sz w:val="28"/>
          <w:szCs w:val="28"/>
        </w:rPr>
        <w:t xml:space="preserve"> </w:t>
      </w:r>
      <w:proofErr w:type="gramStart"/>
      <w:r w:rsidR="002548B1" w:rsidRPr="00D05A68">
        <w:rPr>
          <w:color w:val="auto"/>
          <w:sz w:val="28"/>
          <w:szCs w:val="28"/>
        </w:rPr>
        <w:t>Более сильные превосходят более с</w:t>
      </w:r>
      <w:r w:rsidR="00E90708" w:rsidRPr="00D05A68">
        <w:rPr>
          <w:color w:val="auto"/>
          <w:sz w:val="28"/>
          <w:szCs w:val="28"/>
        </w:rPr>
        <w:t>лабых по показателя</w:t>
      </w:r>
      <w:r w:rsidR="001D308C" w:rsidRPr="00D05A68">
        <w:rPr>
          <w:color w:val="auto"/>
          <w:sz w:val="28"/>
          <w:szCs w:val="28"/>
        </w:rPr>
        <w:t>м подтягивания (</w:t>
      </w:r>
      <w:r w:rsidR="001D308C" w:rsidRPr="00D05A68">
        <w:rPr>
          <w:color w:val="auto"/>
          <w:sz w:val="28"/>
          <w:szCs w:val="28"/>
          <w:lang w:val="en-US"/>
        </w:rPr>
        <w:t>p</w:t>
      </w:r>
      <w:r w:rsidR="00E90708" w:rsidRPr="00D05A68">
        <w:rPr>
          <w:color w:val="auto"/>
          <w:sz w:val="28"/>
          <w:szCs w:val="28"/>
        </w:rPr>
        <w:t xml:space="preserve"> </w:t>
      </w:r>
      <w:r w:rsidR="001D308C" w:rsidRPr="00D05A68">
        <w:rPr>
          <w:color w:val="auto"/>
          <w:sz w:val="28"/>
          <w:szCs w:val="28"/>
        </w:rPr>
        <w:t>&lt; 0,001</w:t>
      </w:r>
      <w:r w:rsidR="00E90708" w:rsidRPr="00D05A68">
        <w:rPr>
          <w:color w:val="auto"/>
          <w:sz w:val="28"/>
          <w:szCs w:val="28"/>
        </w:rPr>
        <w:t xml:space="preserve">) и </w:t>
      </w:r>
      <w:r w:rsidR="002548B1" w:rsidRPr="00D05A68">
        <w:rPr>
          <w:color w:val="auto"/>
          <w:sz w:val="28"/>
          <w:szCs w:val="28"/>
        </w:rPr>
        <w:t>сгибания туловища</w:t>
      </w:r>
      <w:r w:rsidR="00671537">
        <w:rPr>
          <w:color w:val="auto"/>
          <w:sz w:val="28"/>
          <w:szCs w:val="28"/>
        </w:rPr>
        <w:t xml:space="preserve"> </w:t>
      </w:r>
      <w:r w:rsidR="00E90708" w:rsidRPr="00D05A68">
        <w:rPr>
          <w:color w:val="auto"/>
          <w:sz w:val="28"/>
          <w:szCs w:val="28"/>
        </w:rPr>
        <w:t>(&lt; 0,05)</w:t>
      </w:r>
      <w:r w:rsidR="002548B1" w:rsidRPr="00D05A68">
        <w:rPr>
          <w:color w:val="auto"/>
          <w:sz w:val="28"/>
          <w:szCs w:val="28"/>
        </w:rPr>
        <w:t>, но уступают своим более слабым сверстникам по показателям в челночн</w:t>
      </w:r>
      <w:r w:rsidR="004735DE">
        <w:rPr>
          <w:color w:val="auto"/>
          <w:sz w:val="28"/>
          <w:szCs w:val="28"/>
        </w:rPr>
        <w:t xml:space="preserve">ом беге 3х10 м и в беге на 30 м </w:t>
      </w:r>
      <w:r w:rsidR="002548B1" w:rsidRPr="00D05A68">
        <w:rPr>
          <w:color w:val="auto"/>
          <w:sz w:val="28"/>
          <w:szCs w:val="28"/>
        </w:rPr>
        <w:t>(</w:t>
      </w:r>
      <w:r w:rsidR="002548B1" w:rsidRPr="00D05A68">
        <w:rPr>
          <w:color w:val="auto"/>
          <w:sz w:val="28"/>
          <w:szCs w:val="28"/>
          <w:lang w:val="en-US"/>
        </w:rPr>
        <w:t>p</w:t>
      </w:r>
      <w:r w:rsidR="002548B1" w:rsidRPr="00D05A68">
        <w:rPr>
          <w:color w:val="auto"/>
          <w:sz w:val="28"/>
          <w:szCs w:val="28"/>
        </w:rPr>
        <w:t xml:space="preserve"> &lt; 0,05).</w:t>
      </w:r>
      <w:proofErr w:type="gramEnd"/>
      <w:r w:rsidR="002548B1" w:rsidRPr="00D05A68">
        <w:rPr>
          <w:color w:val="auto"/>
          <w:sz w:val="28"/>
          <w:szCs w:val="28"/>
        </w:rPr>
        <w:t xml:space="preserve"> По </w:t>
      </w:r>
      <w:r w:rsidR="005477CD">
        <w:rPr>
          <w:color w:val="auto"/>
          <w:sz w:val="28"/>
          <w:szCs w:val="28"/>
        </w:rPr>
        <w:t xml:space="preserve">результатам </w:t>
      </w:r>
      <w:r w:rsidR="002548B1" w:rsidRPr="00D05A68">
        <w:rPr>
          <w:color w:val="auto"/>
          <w:sz w:val="28"/>
          <w:szCs w:val="28"/>
        </w:rPr>
        <w:t>остальны</w:t>
      </w:r>
      <w:r w:rsidR="005477CD">
        <w:rPr>
          <w:color w:val="auto"/>
          <w:sz w:val="28"/>
          <w:szCs w:val="28"/>
        </w:rPr>
        <w:t>х двигательных</w:t>
      </w:r>
      <w:r w:rsidR="002548B1" w:rsidRPr="00D05A68">
        <w:rPr>
          <w:color w:val="auto"/>
          <w:sz w:val="28"/>
          <w:szCs w:val="28"/>
        </w:rPr>
        <w:t xml:space="preserve"> т</w:t>
      </w:r>
      <w:r w:rsidR="005477CD">
        <w:rPr>
          <w:color w:val="auto"/>
          <w:sz w:val="28"/>
          <w:szCs w:val="28"/>
        </w:rPr>
        <w:t>естов</w:t>
      </w:r>
      <w:r w:rsidR="009E55E1" w:rsidRPr="00D05A68">
        <w:rPr>
          <w:color w:val="auto"/>
          <w:sz w:val="28"/>
          <w:szCs w:val="28"/>
        </w:rPr>
        <w:t xml:space="preserve"> </w:t>
      </w:r>
      <w:r w:rsidR="007660C5">
        <w:rPr>
          <w:color w:val="auto"/>
          <w:sz w:val="28"/>
          <w:szCs w:val="28"/>
        </w:rPr>
        <w:t>достоверных</w:t>
      </w:r>
      <w:r w:rsidR="00E96A84">
        <w:rPr>
          <w:color w:val="auto"/>
          <w:sz w:val="28"/>
          <w:szCs w:val="28"/>
        </w:rPr>
        <w:t xml:space="preserve"> </w:t>
      </w:r>
      <w:r w:rsidR="00E96A84" w:rsidRPr="00D05A68">
        <w:rPr>
          <w:color w:val="auto"/>
          <w:sz w:val="28"/>
          <w:szCs w:val="28"/>
        </w:rPr>
        <w:t>(</w:t>
      </w:r>
      <w:r w:rsidR="00E96A84" w:rsidRPr="00D05A68">
        <w:rPr>
          <w:color w:val="auto"/>
          <w:sz w:val="28"/>
          <w:szCs w:val="28"/>
          <w:lang w:val="en-US"/>
        </w:rPr>
        <w:t>p</w:t>
      </w:r>
      <w:r w:rsidR="00E96A84" w:rsidRPr="00D05A68">
        <w:rPr>
          <w:color w:val="auto"/>
          <w:sz w:val="28"/>
          <w:szCs w:val="28"/>
        </w:rPr>
        <w:t xml:space="preserve"> &gt; 0,05) </w:t>
      </w:r>
      <w:r w:rsidR="000421EF" w:rsidRPr="00D05A68">
        <w:rPr>
          <w:color w:val="auto"/>
          <w:sz w:val="28"/>
          <w:szCs w:val="28"/>
        </w:rPr>
        <w:t xml:space="preserve">статистических </w:t>
      </w:r>
      <w:r w:rsidR="009E55E1" w:rsidRPr="00D05A68">
        <w:rPr>
          <w:color w:val="auto"/>
          <w:sz w:val="28"/>
          <w:szCs w:val="28"/>
        </w:rPr>
        <w:t xml:space="preserve">различий </w:t>
      </w:r>
      <w:r w:rsidR="00E96A84">
        <w:rPr>
          <w:color w:val="auto"/>
          <w:sz w:val="28"/>
          <w:szCs w:val="28"/>
        </w:rPr>
        <w:t xml:space="preserve">между группами </w:t>
      </w:r>
      <w:r w:rsidR="009E55E1" w:rsidRPr="00D05A68">
        <w:rPr>
          <w:color w:val="auto"/>
          <w:sz w:val="28"/>
          <w:szCs w:val="28"/>
        </w:rPr>
        <w:t xml:space="preserve">не выявлено </w:t>
      </w:r>
      <w:r w:rsidR="00047971" w:rsidRPr="00D05A68">
        <w:rPr>
          <w:color w:val="auto"/>
          <w:sz w:val="28"/>
          <w:szCs w:val="28"/>
        </w:rPr>
        <w:t xml:space="preserve"> (табл. 1</w:t>
      </w:r>
      <w:r w:rsidR="000421EF" w:rsidRPr="00D05A68">
        <w:rPr>
          <w:color w:val="auto"/>
          <w:sz w:val="28"/>
          <w:szCs w:val="28"/>
        </w:rPr>
        <w:t>)</w:t>
      </w:r>
      <w:r w:rsidR="002548B1" w:rsidRPr="00D05A68">
        <w:rPr>
          <w:color w:val="auto"/>
          <w:sz w:val="28"/>
          <w:szCs w:val="28"/>
        </w:rPr>
        <w:t xml:space="preserve">. </w:t>
      </w:r>
    </w:p>
    <w:p w:rsidR="000421EF" w:rsidRPr="00D05A68" w:rsidRDefault="00047971" w:rsidP="00D05A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>Таблица 1</w:t>
      </w:r>
    </w:p>
    <w:p w:rsidR="005724C6" w:rsidRPr="00D05A68" w:rsidRDefault="005724C6" w:rsidP="00D05A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 xml:space="preserve">Показатели основных двигательных качеств более сильных </w:t>
      </w:r>
    </w:p>
    <w:p w:rsidR="005724C6" w:rsidRPr="00D05A68" w:rsidRDefault="005724C6" w:rsidP="00D05A68">
      <w:pPr>
        <w:pStyle w:val="a3"/>
        <w:spacing w:after="0"/>
        <w:ind w:firstLine="567"/>
        <w:jc w:val="right"/>
        <w:rPr>
          <w:color w:val="auto"/>
          <w:sz w:val="28"/>
          <w:szCs w:val="28"/>
        </w:rPr>
      </w:pPr>
      <w:r w:rsidRPr="00D05A68">
        <w:rPr>
          <w:color w:val="auto"/>
          <w:sz w:val="28"/>
          <w:szCs w:val="28"/>
        </w:rPr>
        <w:t xml:space="preserve">и более слабых </w:t>
      </w:r>
      <w:r w:rsidR="006451EC" w:rsidRPr="00D05A68">
        <w:rPr>
          <w:color w:val="auto"/>
          <w:sz w:val="28"/>
          <w:szCs w:val="28"/>
        </w:rPr>
        <w:t>мальчиков</w:t>
      </w:r>
      <w:r w:rsidR="00D352EF" w:rsidRPr="00D05A68">
        <w:rPr>
          <w:color w:val="auto"/>
          <w:sz w:val="28"/>
          <w:szCs w:val="28"/>
        </w:rPr>
        <w:t xml:space="preserve"> 12-13 лет</w:t>
      </w:r>
      <w:r w:rsidRPr="00D05A68">
        <w:rPr>
          <w:color w:val="auto"/>
          <w:sz w:val="28"/>
          <w:szCs w:val="28"/>
        </w:rPr>
        <w:t xml:space="preserve"> (</w:t>
      </w:r>
      <w:r w:rsidRPr="00D05A68">
        <w:rPr>
          <w:color w:val="auto"/>
          <w:sz w:val="28"/>
          <w:szCs w:val="28"/>
          <w:lang w:val="en-US"/>
        </w:rPr>
        <w:t>M</w:t>
      </w:r>
      <w:r w:rsidRPr="00D05A68">
        <w:rPr>
          <w:color w:val="auto"/>
          <w:sz w:val="28"/>
          <w:szCs w:val="28"/>
          <w:u w:val="single"/>
        </w:rPr>
        <w:t>+</w:t>
      </w:r>
      <w:r w:rsidRPr="00D05A68">
        <w:rPr>
          <w:color w:val="auto"/>
          <w:sz w:val="28"/>
          <w:szCs w:val="28"/>
          <w:lang w:val="en-US"/>
        </w:rPr>
        <w:t>m</w:t>
      </w:r>
      <w:r w:rsidR="006451EC" w:rsidRPr="00D05A68">
        <w:rPr>
          <w:color w:val="auto"/>
          <w:sz w:val="28"/>
          <w:szCs w:val="28"/>
        </w:rPr>
        <w:t>)</w:t>
      </w:r>
    </w:p>
    <w:p w:rsidR="005724C6" w:rsidRPr="00D05A68" w:rsidRDefault="005724C6" w:rsidP="00D05A68">
      <w:pPr>
        <w:pStyle w:val="a3"/>
        <w:spacing w:after="0"/>
        <w:ind w:firstLine="567"/>
        <w:rPr>
          <w:color w:val="auto"/>
          <w:sz w:val="28"/>
          <w:szCs w:val="28"/>
        </w:rPr>
      </w:pPr>
    </w:p>
    <w:tbl>
      <w:tblPr>
        <w:tblStyle w:val="ad"/>
        <w:tblW w:w="9000" w:type="dxa"/>
        <w:tblInd w:w="392" w:type="dxa"/>
        <w:tblLook w:val="04A0" w:firstRow="1" w:lastRow="0" w:firstColumn="1" w:lastColumn="0" w:noHBand="0" w:noVBand="1"/>
      </w:tblPr>
      <w:tblGrid>
        <w:gridCol w:w="1967"/>
        <w:gridCol w:w="1622"/>
        <w:gridCol w:w="1592"/>
        <w:gridCol w:w="1316"/>
        <w:gridCol w:w="1100"/>
        <w:gridCol w:w="1403"/>
      </w:tblGrid>
      <w:tr w:rsidR="00F977FD" w:rsidRPr="00D05A68" w:rsidTr="005161F5">
        <w:tc>
          <w:tcPr>
            <w:tcW w:w="1843" w:type="dxa"/>
            <w:vMerge w:val="restart"/>
          </w:tcPr>
          <w:p w:rsidR="00F977FD" w:rsidRPr="00D05A68" w:rsidRDefault="00F977FD" w:rsidP="00D05A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  <w:gridSpan w:val="2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34" w:type="dxa"/>
            <w:vMerge w:val="restart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  <w:tc>
          <w:tcPr>
            <w:tcW w:w="2621" w:type="dxa"/>
            <w:gridSpan w:val="2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Достоверность различий</w:t>
            </w:r>
          </w:p>
        </w:tc>
      </w:tr>
      <w:tr w:rsidR="00F977FD" w:rsidRPr="00D05A68" w:rsidTr="005161F5">
        <w:tc>
          <w:tcPr>
            <w:tcW w:w="1843" w:type="dxa"/>
            <w:vMerge/>
          </w:tcPr>
          <w:p w:rsidR="00F977FD" w:rsidRPr="00D05A68" w:rsidRDefault="00F977FD" w:rsidP="00D05A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</w:p>
        </w:tc>
        <w:tc>
          <w:tcPr>
            <w:tcW w:w="1701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Слабые</w:t>
            </w:r>
          </w:p>
        </w:tc>
        <w:tc>
          <w:tcPr>
            <w:tcW w:w="1134" w:type="dxa"/>
            <w:vMerge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487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F977FD" w:rsidRPr="00D05A68" w:rsidTr="005161F5">
        <w:tc>
          <w:tcPr>
            <w:tcW w:w="1843" w:type="dxa"/>
          </w:tcPr>
          <w:p w:rsidR="00F977FD" w:rsidRPr="00D05A68" w:rsidRDefault="00F977FD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Наклон, </w:t>
            </w:r>
            <w:proofErr w:type="gramStart"/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701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6,90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</w:tc>
        <w:tc>
          <w:tcPr>
            <w:tcW w:w="1701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6,91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</w:tc>
        <w:tc>
          <w:tcPr>
            <w:tcW w:w="1134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0,01</w:t>
            </w:r>
          </w:p>
        </w:tc>
        <w:tc>
          <w:tcPr>
            <w:tcW w:w="1134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,04</w:t>
            </w:r>
          </w:p>
        </w:tc>
        <w:tc>
          <w:tcPr>
            <w:tcW w:w="1487" w:type="dxa"/>
          </w:tcPr>
          <w:p w:rsidR="00F977FD" w:rsidRPr="00D05A68" w:rsidRDefault="00C55DA1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0,5</w:t>
            </w:r>
          </w:p>
        </w:tc>
      </w:tr>
      <w:tr w:rsidR="00F977FD" w:rsidRPr="00D05A68" w:rsidTr="005161F5">
        <w:tc>
          <w:tcPr>
            <w:tcW w:w="1843" w:type="dxa"/>
          </w:tcPr>
          <w:p w:rsidR="00F977FD" w:rsidRPr="00D05A68" w:rsidRDefault="00F977FD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Бег 3х10 м, </w:t>
            </w:r>
            <w:proofErr w:type="gramStart"/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8,89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8,62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,09</w:t>
            </w:r>
          </w:p>
        </w:tc>
        <w:tc>
          <w:tcPr>
            <w:tcW w:w="1134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0,27</w:t>
            </w:r>
          </w:p>
        </w:tc>
        <w:tc>
          <w:tcPr>
            <w:tcW w:w="1134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2,08</w:t>
            </w:r>
          </w:p>
        </w:tc>
        <w:tc>
          <w:tcPr>
            <w:tcW w:w="1487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0,05</w:t>
            </w:r>
          </w:p>
        </w:tc>
      </w:tr>
      <w:tr w:rsidR="00F977FD" w:rsidRPr="00D05A68" w:rsidTr="005161F5">
        <w:tc>
          <w:tcPr>
            <w:tcW w:w="1843" w:type="dxa"/>
          </w:tcPr>
          <w:p w:rsidR="00F977FD" w:rsidRPr="00D05A68" w:rsidRDefault="00F977FD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Сгибание туловища, раз</w:t>
            </w:r>
          </w:p>
        </w:tc>
        <w:tc>
          <w:tcPr>
            <w:tcW w:w="1701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088" w:rsidRPr="00D05A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,20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088" w:rsidRPr="00D05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7F2C" w:rsidRPr="00D05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77FD" w:rsidRPr="00D05A68" w:rsidRDefault="00DB7F2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977FD"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F977FD"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="00F977FD"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088" w:rsidRPr="00D05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7FD" w:rsidRPr="00D05A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2F1B" w:rsidRPr="00D05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77FD" w:rsidRPr="00D05A68" w:rsidRDefault="00DB7F2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77FD"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</w:t>
            </w:r>
            <w:r w:rsidR="00DB7F2C" w:rsidRPr="00D05A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0,05</w:t>
            </w:r>
          </w:p>
        </w:tc>
      </w:tr>
      <w:tr w:rsidR="00F977FD" w:rsidRPr="00D05A68" w:rsidTr="005161F5">
        <w:tc>
          <w:tcPr>
            <w:tcW w:w="1843" w:type="dxa"/>
          </w:tcPr>
          <w:p w:rsidR="00F977FD" w:rsidRPr="00D05A68" w:rsidRDefault="00F977FD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1,77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1,75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134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</w:t>
            </w:r>
          </w:p>
        </w:tc>
        <w:tc>
          <w:tcPr>
            <w:tcW w:w="1134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1,43</w:t>
            </w:r>
          </w:p>
        </w:tc>
        <w:tc>
          <w:tcPr>
            <w:tcW w:w="1487" w:type="dxa"/>
          </w:tcPr>
          <w:p w:rsidR="00F977FD" w:rsidRPr="00D05A68" w:rsidRDefault="000421EF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0,05</w:t>
            </w:r>
          </w:p>
        </w:tc>
      </w:tr>
      <w:tr w:rsidR="00F977FD" w:rsidRPr="00D05A68" w:rsidTr="005161F5">
        <w:trPr>
          <w:trHeight w:val="53"/>
        </w:trPr>
        <w:tc>
          <w:tcPr>
            <w:tcW w:w="1843" w:type="dxa"/>
          </w:tcPr>
          <w:p w:rsidR="00F977FD" w:rsidRPr="00D05A68" w:rsidRDefault="00F977FD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Бег 30 м, </w:t>
            </w:r>
            <w:proofErr w:type="gramStart"/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5,40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701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5,28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134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0,12</w:t>
            </w:r>
          </w:p>
        </w:tc>
        <w:tc>
          <w:tcPr>
            <w:tcW w:w="1134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2,00</w:t>
            </w:r>
          </w:p>
        </w:tc>
        <w:tc>
          <w:tcPr>
            <w:tcW w:w="1487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0,05</w:t>
            </w:r>
          </w:p>
        </w:tc>
      </w:tr>
      <w:tr w:rsidR="00F977FD" w:rsidRPr="00D05A68" w:rsidTr="005161F5">
        <w:tc>
          <w:tcPr>
            <w:tcW w:w="1843" w:type="dxa"/>
          </w:tcPr>
          <w:p w:rsidR="00F977FD" w:rsidRPr="00D05A68" w:rsidRDefault="00F977FD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Бег 1 км, мин</w:t>
            </w:r>
          </w:p>
        </w:tc>
        <w:tc>
          <w:tcPr>
            <w:tcW w:w="1701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5,04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 0,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1701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5,08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134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0,04</w:t>
            </w:r>
          </w:p>
        </w:tc>
        <w:tc>
          <w:tcPr>
            <w:tcW w:w="1134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1,11</w:t>
            </w:r>
          </w:p>
        </w:tc>
        <w:tc>
          <w:tcPr>
            <w:tcW w:w="1487" w:type="dxa"/>
          </w:tcPr>
          <w:p w:rsidR="00F977FD" w:rsidRPr="00D05A68" w:rsidRDefault="000421EF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0,05</w:t>
            </w:r>
          </w:p>
        </w:tc>
      </w:tr>
      <w:tr w:rsidR="00F977FD" w:rsidRPr="00D05A68" w:rsidTr="005161F5">
        <w:tc>
          <w:tcPr>
            <w:tcW w:w="1843" w:type="dxa"/>
          </w:tcPr>
          <w:p w:rsidR="00F977FD" w:rsidRPr="00D05A68" w:rsidRDefault="00F977FD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мяча, </w:t>
            </w:r>
            <w:proofErr w:type="gramStart"/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23,15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23,41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0,26</w:t>
            </w:r>
          </w:p>
        </w:tc>
        <w:tc>
          <w:tcPr>
            <w:tcW w:w="1134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0,33</w:t>
            </w:r>
          </w:p>
        </w:tc>
        <w:tc>
          <w:tcPr>
            <w:tcW w:w="1487" w:type="dxa"/>
          </w:tcPr>
          <w:p w:rsidR="00F977FD" w:rsidRPr="00D05A68" w:rsidRDefault="000421EF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0,5</w:t>
            </w:r>
          </w:p>
        </w:tc>
      </w:tr>
      <w:tr w:rsidR="00F977FD" w:rsidRPr="00D05A68" w:rsidTr="005161F5">
        <w:tc>
          <w:tcPr>
            <w:tcW w:w="1843" w:type="dxa"/>
          </w:tcPr>
          <w:p w:rsidR="00F977FD" w:rsidRPr="00D05A68" w:rsidRDefault="00F977FD" w:rsidP="00C4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Подтягивание, раз</w:t>
            </w:r>
          </w:p>
        </w:tc>
        <w:tc>
          <w:tcPr>
            <w:tcW w:w="1701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7,65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4,94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2,71</w:t>
            </w:r>
          </w:p>
        </w:tc>
        <w:tc>
          <w:tcPr>
            <w:tcW w:w="1134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3,47</w:t>
            </w:r>
          </w:p>
        </w:tc>
        <w:tc>
          <w:tcPr>
            <w:tcW w:w="1487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0,001</w:t>
            </w:r>
          </w:p>
        </w:tc>
      </w:tr>
    </w:tbl>
    <w:p w:rsidR="007A0F92" w:rsidRPr="00D05A68" w:rsidRDefault="00C37B7D" w:rsidP="00D05A68">
      <w:pPr>
        <w:pStyle w:val="a3"/>
        <w:spacing w:after="0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</w:t>
      </w:r>
      <w:r w:rsidR="002548B1" w:rsidRPr="00D05A68">
        <w:rPr>
          <w:color w:val="auto"/>
          <w:sz w:val="28"/>
          <w:szCs w:val="28"/>
        </w:rPr>
        <w:t xml:space="preserve">оказатели </w:t>
      </w:r>
      <w:r w:rsidR="00580AE4">
        <w:rPr>
          <w:color w:val="auto"/>
          <w:sz w:val="28"/>
          <w:szCs w:val="28"/>
        </w:rPr>
        <w:t>сердечнососудистой системы</w:t>
      </w:r>
      <w:r w:rsidR="002548B1" w:rsidRPr="00D05A68">
        <w:rPr>
          <w:color w:val="auto"/>
          <w:sz w:val="28"/>
          <w:szCs w:val="28"/>
        </w:rPr>
        <w:t xml:space="preserve"> мальчиков 12-13 лет группы "более сильные" и группы "более слабые" статистически достоверных различий не имели</w:t>
      </w:r>
      <w:r w:rsidR="000421EF" w:rsidRPr="00D05A68">
        <w:rPr>
          <w:color w:val="auto"/>
          <w:sz w:val="28"/>
          <w:szCs w:val="28"/>
        </w:rPr>
        <w:t xml:space="preserve"> (табл. </w:t>
      </w:r>
      <w:r w:rsidR="005608FC" w:rsidRPr="00D05A68">
        <w:rPr>
          <w:color w:val="auto"/>
          <w:sz w:val="28"/>
          <w:szCs w:val="28"/>
        </w:rPr>
        <w:t>2</w:t>
      </w:r>
      <w:r w:rsidR="000421EF" w:rsidRPr="00D05A68">
        <w:rPr>
          <w:color w:val="auto"/>
          <w:sz w:val="28"/>
          <w:szCs w:val="28"/>
        </w:rPr>
        <w:t>)</w:t>
      </w:r>
      <w:r w:rsidR="002548B1" w:rsidRPr="00D05A68">
        <w:rPr>
          <w:color w:val="auto"/>
          <w:sz w:val="28"/>
          <w:szCs w:val="28"/>
        </w:rPr>
        <w:t>.</w:t>
      </w:r>
      <w:r w:rsidR="00990D41" w:rsidRPr="00D05A68">
        <w:rPr>
          <w:color w:val="auto"/>
          <w:sz w:val="28"/>
          <w:szCs w:val="28"/>
        </w:rPr>
        <w:t xml:space="preserve"> </w:t>
      </w:r>
    </w:p>
    <w:p w:rsidR="00F977FD" w:rsidRPr="00D05A68" w:rsidRDefault="000421EF" w:rsidP="00D05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5A68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5608FC" w:rsidRPr="00D05A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77FD" w:rsidRPr="00D05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E83" w:rsidRPr="00D05A68" w:rsidRDefault="00F977FD" w:rsidP="00D05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5A68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 w:rsidR="00FD6E83" w:rsidRPr="00D05A68">
        <w:rPr>
          <w:rFonts w:ascii="Times New Roman" w:eastAsia="Times New Roman" w:hAnsi="Times New Roman" w:cs="Times New Roman"/>
          <w:sz w:val="28"/>
          <w:szCs w:val="28"/>
        </w:rPr>
        <w:t>сердечнососудистой системы</w:t>
      </w:r>
    </w:p>
    <w:p w:rsidR="00F977FD" w:rsidRPr="00D05A68" w:rsidRDefault="00FB711C" w:rsidP="00D05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5A68">
        <w:rPr>
          <w:rFonts w:ascii="Times New Roman" w:eastAsia="Times New Roman" w:hAnsi="Times New Roman" w:cs="Times New Roman"/>
          <w:sz w:val="28"/>
          <w:szCs w:val="28"/>
        </w:rPr>
        <w:t>мальчиков двух групп 12-13 лет (</w:t>
      </w:r>
      <w:r w:rsidR="00F977FD" w:rsidRPr="00D05A68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F977FD" w:rsidRPr="00D05A68">
        <w:rPr>
          <w:rFonts w:ascii="Times New Roman" w:eastAsia="Times New Roman" w:hAnsi="Times New Roman" w:cs="Times New Roman"/>
          <w:sz w:val="28"/>
          <w:szCs w:val="28"/>
          <w:u w:val="single"/>
        </w:rPr>
        <w:t>+</w:t>
      </w:r>
      <w:r w:rsidR="00F977FD" w:rsidRPr="00D05A68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D05A6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977FD" w:rsidRPr="00D05A68" w:rsidRDefault="00F977FD" w:rsidP="00D05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8930" w:type="dxa"/>
        <w:tblInd w:w="392" w:type="dxa"/>
        <w:tblLook w:val="04A0" w:firstRow="1" w:lastRow="0" w:firstColumn="1" w:lastColumn="0" w:noHBand="0" w:noVBand="1"/>
      </w:tblPr>
      <w:tblGrid>
        <w:gridCol w:w="1817"/>
        <w:gridCol w:w="1659"/>
        <w:gridCol w:w="1643"/>
        <w:gridCol w:w="1316"/>
        <w:gridCol w:w="992"/>
        <w:gridCol w:w="1503"/>
      </w:tblGrid>
      <w:tr w:rsidR="00F977FD" w:rsidRPr="00D05A68" w:rsidTr="003E4E6C">
        <w:tc>
          <w:tcPr>
            <w:tcW w:w="1817" w:type="dxa"/>
            <w:vMerge w:val="restart"/>
          </w:tcPr>
          <w:p w:rsidR="00F977FD" w:rsidRPr="00D05A68" w:rsidRDefault="00F977FD" w:rsidP="00D05A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302" w:type="dxa"/>
            <w:gridSpan w:val="2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16" w:type="dxa"/>
            <w:vMerge w:val="restart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  <w:tc>
          <w:tcPr>
            <w:tcW w:w="2495" w:type="dxa"/>
            <w:gridSpan w:val="2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Достоверность различий</w:t>
            </w:r>
          </w:p>
        </w:tc>
      </w:tr>
      <w:tr w:rsidR="00F977FD" w:rsidRPr="00D05A68" w:rsidTr="003E4E6C">
        <w:tc>
          <w:tcPr>
            <w:tcW w:w="1817" w:type="dxa"/>
            <w:vMerge/>
          </w:tcPr>
          <w:p w:rsidR="00F977FD" w:rsidRPr="00D05A68" w:rsidRDefault="00F977FD" w:rsidP="00D05A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</w:p>
        </w:tc>
        <w:tc>
          <w:tcPr>
            <w:tcW w:w="1643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Слабые</w:t>
            </w:r>
          </w:p>
        </w:tc>
        <w:tc>
          <w:tcPr>
            <w:tcW w:w="1316" w:type="dxa"/>
            <w:vMerge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503" w:type="dxa"/>
          </w:tcPr>
          <w:p w:rsidR="00F977FD" w:rsidRPr="00D05A68" w:rsidRDefault="00F977F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3E4E6C" w:rsidRPr="00D05A68" w:rsidTr="003E4E6C">
        <w:tc>
          <w:tcPr>
            <w:tcW w:w="1817" w:type="dxa"/>
          </w:tcPr>
          <w:p w:rsidR="003E4E6C" w:rsidRPr="00D05A68" w:rsidRDefault="003E4E6C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ЧСС в покое, уд/мин</w:t>
            </w:r>
          </w:p>
        </w:tc>
        <w:tc>
          <w:tcPr>
            <w:tcW w:w="1659" w:type="dxa"/>
          </w:tcPr>
          <w:p w:rsidR="003E4E6C" w:rsidRPr="00D05A68" w:rsidRDefault="003E4E6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79,20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643" w:type="dxa"/>
          </w:tcPr>
          <w:p w:rsidR="003E4E6C" w:rsidRPr="00D05A68" w:rsidRDefault="003E4E6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79,65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316" w:type="dxa"/>
          </w:tcPr>
          <w:p w:rsidR="003E4E6C" w:rsidRPr="00D05A68" w:rsidRDefault="003E4E6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0,45</w:t>
            </w:r>
          </w:p>
        </w:tc>
        <w:tc>
          <w:tcPr>
            <w:tcW w:w="992" w:type="dxa"/>
          </w:tcPr>
          <w:p w:rsidR="003E4E6C" w:rsidRPr="00D05A68" w:rsidRDefault="003E4E6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0,23</w:t>
            </w:r>
          </w:p>
        </w:tc>
        <w:tc>
          <w:tcPr>
            <w:tcW w:w="1503" w:type="dxa"/>
          </w:tcPr>
          <w:p w:rsidR="003E4E6C" w:rsidRPr="00D05A68" w:rsidRDefault="003E4E6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0,05</w:t>
            </w:r>
          </w:p>
        </w:tc>
      </w:tr>
      <w:tr w:rsidR="003E4E6C" w:rsidRPr="00D05A68" w:rsidTr="003E4E6C">
        <w:tc>
          <w:tcPr>
            <w:tcW w:w="1817" w:type="dxa"/>
          </w:tcPr>
          <w:p w:rsidR="003E4E6C" w:rsidRPr="00D05A68" w:rsidRDefault="003E4E6C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СД, </w:t>
            </w:r>
            <w:proofErr w:type="spellStart"/>
            <w:r w:rsidR="00275C77"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мм</w:t>
            </w:r>
            <w:proofErr w:type="gramStart"/>
            <w:r w:rsidR="00275C77"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.р</w:t>
            </w:r>
            <w:proofErr w:type="gramEnd"/>
            <w:r w:rsidR="00275C77"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т.ст</w:t>
            </w:r>
            <w:proofErr w:type="spellEnd"/>
            <w:r w:rsidR="00275C77"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 w:rsidR="003E4E6C" w:rsidRPr="00D05A68" w:rsidRDefault="003E4E6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6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7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±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2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1643" w:type="dxa"/>
          </w:tcPr>
          <w:p w:rsidR="003E4E6C" w:rsidRPr="00D05A68" w:rsidRDefault="003E4E6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1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8,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3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±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2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316" w:type="dxa"/>
          </w:tcPr>
          <w:p w:rsidR="003E4E6C" w:rsidRPr="00D05A68" w:rsidRDefault="003E4E6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1,60</w:t>
            </w:r>
          </w:p>
        </w:tc>
        <w:tc>
          <w:tcPr>
            <w:tcW w:w="992" w:type="dxa"/>
          </w:tcPr>
          <w:p w:rsidR="003E4E6C" w:rsidRPr="00D05A68" w:rsidRDefault="003E4E6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0,47</w:t>
            </w:r>
          </w:p>
        </w:tc>
        <w:tc>
          <w:tcPr>
            <w:tcW w:w="1503" w:type="dxa"/>
          </w:tcPr>
          <w:p w:rsidR="003E4E6C" w:rsidRPr="00D05A68" w:rsidRDefault="003E4E6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0,05</w:t>
            </w:r>
          </w:p>
        </w:tc>
      </w:tr>
      <w:tr w:rsidR="003E4E6C" w:rsidRPr="00D05A68" w:rsidTr="003E4E6C">
        <w:tc>
          <w:tcPr>
            <w:tcW w:w="1817" w:type="dxa"/>
          </w:tcPr>
          <w:p w:rsidR="003E4E6C" w:rsidRPr="00D05A68" w:rsidRDefault="003E4E6C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ДД, </w:t>
            </w:r>
            <w:proofErr w:type="spellStart"/>
            <w:r w:rsidR="00275C77"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мм</w:t>
            </w:r>
            <w:proofErr w:type="gramStart"/>
            <w:r w:rsidR="00275C77"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.р</w:t>
            </w:r>
            <w:proofErr w:type="gramEnd"/>
            <w:r w:rsidR="00275C77"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т.ст</w:t>
            </w:r>
            <w:proofErr w:type="spellEnd"/>
            <w:r w:rsidR="00275C77"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 w:rsidR="003E4E6C" w:rsidRPr="00D05A68" w:rsidRDefault="003E4E6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2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,4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±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2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643" w:type="dxa"/>
          </w:tcPr>
          <w:p w:rsidR="003E4E6C" w:rsidRPr="00D05A68" w:rsidRDefault="003E4E6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7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3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± 1,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1316" w:type="dxa"/>
          </w:tcPr>
          <w:p w:rsidR="003E4E6C" w:rsidRPr="00D05A68" w:rsidRDefault="003E4E6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2,90</w:t>
            </w:r>
          </w:p>
        </w:tc>
        <w:tc>
          <w:tcPr>
            <w:tcW w:w="992" w:type="dxa"/>
          </w:tcPr>
          <w:p w:rsidR="003E4E6C" w:rsidRPr="00D05A68" w:rsidRDefault="003E4E6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1,04</w:t>
            </w:r>
          </w:p>
        </w:tc>
        <w:tc>
          <w:tcPr>
            <w:tcW w:w="1503" w:type="dxa"/>
          </w:tcPr>
          <w:p w:rsidR="003E4E6C" w:rsidRPr="00D05A68" w:rsidRDefault="003E4E6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0,05</w:t>
            </w:r>
          </w:p>
        </w:tc>
      </w:tr>
      <w:tr w:rsidR="003E4E6C" w:rsidRPr="00D05A68" w:rsidTr="003E4E6C">
        <w:tc>
          <w:tcPr>
            <w:tcW w:w="1817" w:type="dxa"/>
          </w:tcPr>
          <w:p w:rsidR="003E4E6C" w:rsidRPr="00D05A68" w:rsidRDefault="003E4E6C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САД, </w:t>
            </w:r>
            <w:proofErr w:type="spellStart"/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мм</w:t>
            </w:r>
            <w:proofErr w:type="gramStart"/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.р</w:t>
            </w:r>
            <w:proofErr w:type="gramEnd"/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т.ст</w:t>
            </w:r>
            <w:proofErr w:type="spellEnd"/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 w:rsidR="003E4E6C" w:rsidRPr="00D05A68" w:rsidRDefault="003E4E6C" w:rsidP="00D05A6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2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4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±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2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643" w:type="dxa"/>
          </w:tcPr>
          <w:p w:rsidR="003E4E6C" w:rsidRPr="00D05A68" w:rsidRDefault="003E4E6C" w:rsidP="00D05A6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1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2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±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2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316" w:type="dxa"/>
          </w:tcPr>
          <w:p w:rsidR="003E4E6C" w:rsidRPr="00D05A68" w:rsidRDefault="003E4E6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1,20</w:t>
            </w:r>
          </w:p>
        </w:tc>
        <w:tc>
          <w:tcPr>
            <w:tcW w:w="992" w:type="dxa"/>
          </w:tcPr>
          <w:p w:rsidR="003E4E6C" w:rsidRPr="00D05A68" w:rsidRDefault="003E4E6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0,37</w:t>
            </w:r>
          </w:p>
        </w:tc>
        <w:tc>
          <w:tcPr>
            <w:tcW w:w="1503" w:type="dxa"/>
          </w:tcPr>
          <w:p w:rsidR="003E4E6C" w:rsidRPr="00D05A68" w:rsidRDefault="003E4E6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0,05</w:t>
            </w:r>
          </w:p>
        </w:tc>
      </w:tr>
    </w:tbl>
    <w:p w:rsidR="00F977FD" w:rsidRPr="00D05A68" w:rsidRDefault="00F977FD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C" w:rsidRPr="00D05A68" w:rsidRDefault="00C07CE8" w:rsidP="00D05A68">
      <w:pPr>
        <w:pStyle w:val="a3"/>
        <w:spacing w:after="0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Выделены</w:t>
      </w:r>
      <w:r w:rsidR="0079125C" w:rsidRPr="00D05A68">
        <w:rPr>
          <w:color w:val="auto"/>
          <w:sz w:val="28"/>
          <w:szCs w:val="28"/>
        </w:rPr>
        <w:t xml:space="preserve"> две группы </w:t>
      </w:r>
      <w:r w:rsidR="007410CA">
        <w:rPr>
          <w:color w:val="auto"/>
          <w:sz w:val="28"/>
          <w:szCs w:val="28"/>
        </w:rPr>
        <w:t xml:space="preserve">девочек </w:t>
      </w:r>
      <w:r w:rsidR="0079125C" w:rsidRPr="00D05A68">
        <w:rPr>
          <w:color w:val="auto"/>
          <w:sz w:val="28"/>
          <w:szCs w:val="28"/>
        </w:rPr>
        <w:t xml:space="preserve">- </w:t>
      </w:r>
      <w:r w:rsidR="0044486D">
        <w:rPr>
          <w:color w:val="auto"/>
          <w:sz w:val="28"/>
          <w:szCs w:val="28"/>
        </w:rPr>
        <w:t>с более высокими результатами</w:t>
      </w:r>
      <w:r w:rsidR="0079125C" w:rsidRPr="00D05A68">
        <w:rPr>
          <w:color w:val="auto"/>
          <w:sz w:val="28"/>
          <w:szCs w:val="28"/>
        </w:rPr>
        <w:t xml:space="preserve"> в подтягивании на перекладине из положения виса лёжа - "более сильные" (диапазон результатов 21 раз и более) и "более слабые" - </w:t>
      </w:r>
      <w:r w:rsidR="00551699">
        <w:rPr>
          <w:color w:val="auto"/>
          <w:sz w:val="28"/>
          <w:szCs w:val="28"/>
        </w:rPr>
        <w:t xml:space="preserve">с результатами </w:t>
      </w:r>
      <w:r w:rsidR="0079125C" w:rsidRPr="00D05A68">
        <w:rPr>
          <w:color w:val="auto"/>
          <w:sz w:val="28"/>
          <w:szCs w:val="28"/>
        </w:rPr>
        <w:t>в диапазоне 20 раз и менее.</w:t>
      </w:r>
      <w:r w:rsidR="002D087B">
        <w:rPr>
          <w:color w:val="auto"/>
          <w:sz w:val="28"/>
          <w:szCs w:val="28"/>
        </w:rPr>
        <w:t xml:space="preserve"> </w:t>
      </w:r>
      <w:proofErr w:type="gramStart"/>
      <w:r w:rsidR="00744228" w:rsidRPr="00D05A68">
        <w:rPr>
          <w:color w:val="auto"/>
          <w:sz w:val="28"/>
          <w:szCs w:val="28"/>
        </w:rPr>
        <w:t>Более сильные превосходят более слабых по показателям наклона вперед, времени бе</w:t>
      </w:r>
      <w:r w:rsidR="00542B00">
        <w:rPr>
          <w:color w:val="auto"/>
          <w:sz w:val="28"/>
          <w:szCs w:val="28"/>
        </w:rPr>
        <w:t>га 3х10 м, сгибания туловища</w:t>
      </w:r>
      <w:r w:rsidR="00327D30">
        <w:rPr>
          <w:color w:val="auto"/>
          <w:sz w:val="28"/>
          <w:szCs w:val="28"/>
        </w:rPr>
        <w:t xml:space="preserve"> и</w:t>
      </w:r>
      <w:r w:rsidR="00744228" w:rsidRPr="00D05A68">
        <w:rPr>
          <w:color w:val="auto"/>
          <w:sz w:val="28"/>
          <w:szCs w:val="28"/>
        </w:rPr>
        <w:t xml:space="preserve"> количеству подтягива</w:t>
      </w:r>
      <w:r w:rsidR="002D087B">
        <w:rPr>
          <w:color w:val="auto"/>
          <w:sz w:val="28"/>
          <w:szCs w:val="28"/>
        </w:rPr>
        <w:t xml:space="preserve">ний на перекладине </w:t>
      </w:r>
      <w:r w:rsidR="00744228" w:rsidRPr="00D05A68">
        <w:rPr>
          <w:color w:val="auto"/>
          <w:sz w:val="28"/>
          <w:szCs w:val="28"/>
        </w:rPr>
        <w:t>(</w:t>
      </w:r>
      <w:r w:rsidR="00744228" w:rsidRPr="00D05A68">
        <w:rPr>
          <w:color w:val="auto"/>
          <w:sz w:val="28"/>
          <w:szCs w:val="28"/>
          <w:lang w:val="en-US"/>
        </w:rPr>
        <w:t>p</w:t>
      </w:r>
      <w:r w:rsidR="00744228" w:rsidRPr="00D05A68">
        <w:rPr>
          <w:color w:val="auto"/>
          <w:sz w:val="28"/>
          <w:szCs w:val="28"/>
        </w:rPr>
        <w:t xml:space="preserve"> &lt; 0,05). </w:t>
      </w:r>
      <w:proofErr w:type="gramEnd"/>
    </w:p>
    <w:p w:rsidR="0005304C" w:rsidRPr="00D05A68" w:rsidRDefault="0005304C" w:rsidP="00D05A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>Таблица</w:t>
      </w:r>
      <w:r w:rsidR="000421EF" w:rsidRPr="00D05A68">
        <w:rPr>
          <w:rFonts w:ascii="Times New Roman" w:hAnsi="Times New Roman" w:cs="Times New Roman"/>
          <w:sz w:val="28"/>
          <w:szCs w:val="28"/>
        </w:rPr>
        <w:t xml:space="preserve"> </w:t>
      </w:r>
      <w:r w:rsidR="005608FC" w:rsidRPr="00D05A68">
        <w:rPr>
          <w:rFonts w:ascii="Times New Roman" w:hAnsi="Times New Roman" w:cs="Times New Roman"/>
          <w:sz w:val="28"/>
          <w:szCs w:val="28"/>
        </w:rPr>
        <w:t>3</w:t>
      </w:r>
    </w:p>
    <w:p w:rsidR="0005304C" w:rsidRPr="00D05A68" w:rsidRDefault="0005304C" w:rsidP="00D05A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 xml:space="preserve">Показатели основных двигательных качеств более сильных </w:t>
      </w:r>
    </w:p>
    <w:p w:rsidR="0005304C" w:rsidRPr="00D05A68" w:rsidRDefault="0005304C" w:rsidP="00D05A68">
      <w:pPr>
        <w:pStyle w:val="a3"/>
        <w:spacing w:after="0"/>
        <w:ind w:firstLine="567"/>
        <w:jc w:val="right"/>
        <w:rPr>
          <w:color w:val="auto"/>
          <w:sz w:val="28"/>
          <w:szCs w:val="28"/>
        </w:rPr>
      </w:pPr>
      <w:r w:rsidRPr="00D05A68">
        <w:rPr>
          <w:color w:val="auto"/>
          <w:sz w:val="28"/>
          <w:szCs w:val="28"/>
        </w:rPr>
        <w:t>и более слабых девочек 12-13 лет (</w:t>
      </w:r>
      <w:r w:rsidRPr="00D05A68">
        <w:rPr>
          <w:color w:val="auto"/>
          <w:sz w:val="28"/>
          <w:szCs w:val="28"/>
          <w:lang w:val="en-US"/>
        </w:rPr>
        <w:t>M</w:t>
      </w:r>
      <w:r w:rsidRPr="00D05A68">
        <w:rPr>
          <w:color w:val="auto"/>
          <w:sz w:val="28"/>
          <w:szCs w:val="28"/>
          <w:u w:val="single"/>
        </w:rPr>
        <w:t>+</w:t>
      </w:r>
      <w:r w:rsidRPr="00D05A68">
        <w:rPr>
          <w:color w:val="auto"/>
          <w:sz w:val="28"/>
          <w:szCs w:val="28"/>
          <w:lang w:val="en-US"/>
        </w:rPr>
        <w:t>m</w:t>
      </w:r>
      <w:r w:rsidRPr="00D05A68">
        <w:rPr>
          <w:color w:val="auto"/>
          <w:sz w:val="28"/>
          <w:szCs w:val="28"/>
        </w:rPr>
        <w:t>)</w:t>
      </w:r>
    </w:p>
    <w:p w:rsidR="00264B2B" w:rsidRPr="00D05A68" w:rsidRDefault="00264B2B" w:rsidP="00D05A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418"/>
        <w:gridCol w:w="992"/>
        <w:gridCol w:w="1134"/>
      </w:tblGrid>
      <w:tr w:rsidR="00264B2B" w:rsidRPr="00D05A68" w:rsidTr="00F53976">
        <w:tc>
          <w:tcPr>
            <w:tcW w:w="1984" w:type="dxa"/>
            <w:vMerge w:val="restart"/>
          </w:tcPr>
          <w:p w:rsidR="00264B2B" w:rsidRPr="00D05A68" w:rsidRDefault="00264B2B" w:rsidP="00D05A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  <w:gridSpan w:val="2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vMerge w:val="restart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  <w:tc>
          <w:tcPr>
            <w:tcW w:w="2126" w:type="dxa"/>
            <w:gridSpan w:val="2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Достоверность различий</w:t>
            </w:r>
          </w:p>
        </w:tc>
      </w:tr>
      <w:tr w:rsidR="00264B2B" w:rsidRPr="00D05A68" w:rsidTr="00F53976">
        <w:tc>
          <w:tcPr>
            <w:tcW w:w="1984" w:type="dxa"/>
            <w:vMerge/>
          </w:tcPr>
          <w:p w:rsidR="00264B2B" w:rsidRPr="00D05A68" w:rsidRDefault="00264B2B" w:rsidP="00D05A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</w:p>
        </w:tc>
        <w:tc>
          <w:tcPr>
            <w:tcW w:w="1701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Слабые</w:t>
            </w:r>
          </w:p>
        </w:tc>
        <w:tc>
          <w:tcPr>
            <w:tcW w:w="1418" w:type="dxa"/>
            <w:vMerge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134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264B2B" w:rsidRPr="00D05A68" w:rsidTr="00F53976">
        <w:tc>
          <w:tcPr>
            <w:tcW w:w="1984" w:type="dxa"/>
          </w:tcPr>
          <w:p w:rsidR="00264B2B" w:rsidRPr="00D05A68" w:rsidRDefault="00264B2B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Наклон, </w:t>
            </w:r>
            <w:proofErr w:type="gramStart"/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701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12,00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</w:p>
        </w:tc>
        <w:tc>
          <w:tcPr>
            <w:tcW w:w="1701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11,28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</w:tc>
        <w:tc>
          <w:tcPr>
            <w:tcW w:w="1418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0,72</w:t>
            </w:r>
          </w:p>
        </w:tc>
        <w:tc>
          <w:tcPr>
            <w:tcW w:w="992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2,00</w:t>
            </w:r>
          </w:p>
        </w:tc>
        <w:tc>
          <w:tcPr>
            <w:tcW w:w="1134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0,05</w:t>
            </w:r>
          </w:p>
        </w:tc>
      </w:tr>
      <w:tr w:rsidR="00264B2B" w:rsidRPr="00D05A68" w:rsidTr="00F53976">
        <w:tc>
          <w:tcPr>
            <w:tcW w:w="1984" w:type="dxa"/>
          </w:tcPr>
          <w:p w:rsidR="00264B2B" w:rsidRPr="00D05A68" w:rsidRDefault="00264B2B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Бег 3х10 м, </w:t>
            </w:r>
            <w:proofErr w:type="gramStart"/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8,91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1701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8,98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1418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0,07</w:t>
            </w:r>
          </w:p>
        </w:tc>
        <w:tc>
          <w:tcPr>
            <w:tcW w:w="992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2,50</w:t>
            </w:r>
          </w:p>
        </w:tc>
        <w:tc>
          <w:tcPr>
            <w:tcW w:w="1134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0,05</w:t>
            </w:r>
          </w:p>
        </w:tc>
      </w:tr>
      <w:tr w:rsidR="00264B2B" w:rsidRPr="00D05A68" w:rsidTr="00F53976">
        <w:tc>
          <w:tcPr>
            <w:tcW w:w="1984" w:type="dxa"/>
          </w:tcPr>
          <w:p w:rsidR="00264B2B" w:rsidRPr="00D05A68" w:rsidRDefault="00264B2B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Сгибание туловища, раз</w:t>
            </w:r>
          </w:p>
        </w:tc>
        <w:tc>
          <w:tcPr>
            <w:tcW w:w="1701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19,88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18,49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1,39</w:t>
            </w:r>
          </w:p>
        </w:tc>
        <w:tc>
          <w:tcPr>
            <w:tcW w:w="992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2,44</w:t>
            </w:r>
          </w:p>
        </w:tc>
        <w:tc>
          <w:tcPr>
            <w:tcW w:w="1134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0,05</w:t>
            </w:r>
          </w:p>
        </w:tc>
      </w:tr>
      <w:tr w:rsidR="00264B2B" w:rsidRPr="00D05A68" w:rsidTr="00F53976">
        <w:tc>
          <w:tcPr>
            <w:tcW w:w="1984" w:type="dxa"/>
          </w:tcPr>
          <w:p w:rsidR="00264B2B" w:rsidRPr="00D05A68" w:rsidRDefault="00264B2B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1,59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005</w:t>
            </w:r>
          </w:p>
        </w:tc>
        <w:tc>
          <w:tcPr>
            <w:tcW w:w="1701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1,61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009</w:t>
            </w:r>
          </w:p>
        </w:tc>
        <w:tc>
          <w:tcPr>
            <w:tcW w:w="1418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</w:t>
            </w:r>
          </w:p>
        </w:tc>
        <w:tc>
          <w:tcPr>
            <w:tcW w:w="992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2,00</w:t>
            </w:r>
          </w:p>
        </w:tc>
        <w:tc>
          <w:tcPr>
            <w:tcW w:w="1134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0,05</w:t>
            </w:r>
          </w:p>
        </w:tc>
      </w:tr>
      <w:tr w:rsidR="00264B2B" w:rsidRPr="00D05A68" w:rsidTr="00F53976">
        <w:tc>
          <w:tcPr>
            <w:tcW w:w="1984" w:type="dxa"/>
          </w:tcPr>
          <w:p w:rsidR="00264B2B" w:rsidRPr="00D05A68" w:rsidRDefault="00264B2B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Бег 30 м, </w:t>
            </w:r>
            <w:proofErr w:type="gramStart"/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5,71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5,69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418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</w:t>
            </w:r>
          </w:p>
        </w:tc>
        <w:tc>
          <w:tcPr>
            <w:tcW w:w="992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1,43</w:t>
            </w:r>
          </w:p>
        </w:tc>
        <w:tc>
          <w:tcPr>
            <w:tcW w:w="1134" w:type="dxa"/>
          </w:tcPr>
          <w:p w:rsidR="00264B2B" w:rsidRPr="00D05A68" w:rsidRDefault="00B86D9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0,05</w:t>
            </w:r>
          </w:p>
        </w:tc>
      </w:tr>
      <w:tr w:rsidR="00264B2B" w:rsidRPr="00D05A68" w:rsidTr="00F53976">
        <w:tc>
          <w:tcPr>
            <w:tcW w:w="1984" w:type="dxa"/>
          </w:tcPr>
          <w:p w:rsidR="00264B2B" w:rsidRPr="00D05A68" w:rsidRDefault="00264B2B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Бег 1 км, мин</w:t>
            </w:r>
          </w:p>
        </w:tc>
        <w:tc>
          <w:tcPr>
            <w:tcW w:w="1701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5,30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0,02</w:t>
            </w:r>
          </w:p>
        </w:tc>
        <w:tc>
          <w:tcPr>
            <w:tcW w:w="1701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5,31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0,04</w:t>
            </w:r>
          </w:p>
        </w:tc>
        <w:tc>
          <w:tcPr>
            <w:tcW w:w="1418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2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134" w:type="dxa"/>
          </w:tcPr>
          <w:p w:rsidR="00264B2B" w:rsidRPr="00D05A68" w:rsidRDefault="00B86D9D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0,05</w:t>
            </w:r>
          </w:p>
        </w:tc>
      </w:tr>
      <w:tr w:rsidR="00264B2B" w:rsidRPr="00D05A68" w:rsidTr="00F53976">
        <w:tc>
          <w:tcPr>
            <w:tcW w:w="1984" w:type="dxa"/>
          </w:tcPr>
          <w:p w:rsidR="00264B2B" w:rsidRPr="00D05A68" w:rsidRDefault="00264B2B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мяча, </w:t>
            </w:r>
            <w:proofErr w:type="gramStart"/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18,50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1,0</w:t>
            </w:r>
          </w:p>
        </w:tc>
        <w:tc>
          <w:tcPr>
            <w:tcW w:w="1701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21,79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1,1</w:t>
            </w:r>
          </w:p>
        </w:tc>
        <w:tc>
          <w:tcPr>
            <w:tcW w:w="1418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  <w:tc>
          <w:tcPr>
            <w:tcW w:w="992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1134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&lt; 0,05</w:t>
            </w:r>
          </w:p>
        </w:tc>
      </w:tr>
      <w:tr w:rsidR="00264B2B" w:rsidRPr="00D05A68" w:rsidTr="00F53976">
        <w:tc>
          <w:tcPr>
            <w:tcW w:w="1984" w:type="dxa"/>
          </w:tcPr>
          <w:p w:rsidR="00264B2B" w:rsidRPr="00D05A68" w:rsidRDefault="00264B2B" w:rsidP="00C4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Подтягивание, раз</w:t>
            </w:r>
          </w:p>
        </w:tc>
        <w:tc>
          <w:tcPr>
            <w:tcW w:w="1701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24,56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15,79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8,77</w:t>
            </w:r>
          </w:p>
        </w:tc>
        <w:tc>
          <w:tcPr>
            <w:tcW w:w="992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2,00</w:t>
            </w:r>
          </w:p>
        </w:tc>
        <w:tc>
          <w:tcPr>
            <w:tcW w:w="1134" w:type="dxa"/>
          </w:tcPr>
          <w:p w:rsidR="00264B2B" w:rsidRPr="00D05A68" w:rsidRDefault="00264B2B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0,05</w:t>
            </w:r>
          </w:p>
        </w:tc>
      </w:tr>
    </w:tbl>
    <w:p w:rsidR="005C0DDF" w:rsidRDefault="005C0DDF" w:rsidP="00D05A68">
      <w:pPr>
        <w:pStyle w:val="a3"/>
        <w:spacing w:after="0"/>
        <w:ind w:firstLine="567"/>
        <w:rPr>
          <w:color w:val="auto"/>
          <w:sz w:val="28"/>
          <w:szCs w:val="28"/>
        </w:rPr>
      </w:pPr>
    </w:p>
    <w:p w:rsidR="00327D30" w:rsidRPr="00D05A68" w:rsidRDefault="00327D30" w:rsidP="00327D30">
      <w:pPr>
        <w:pStyle w:val="a3"/>
        <w:spacing w:after="0"/>
        <w:ind w:firstLine="567"/>
        <w:rPr>
          <w:color w:val="auto"/>
          <w:sz w:val="28"/>
          <w:szCs w:val="28"/>
        </w:rPr>
      </w:pPr>
      <w:r w:rsidRPr="00D05A68">
        <w:rPr>
          <w:color w:val="auto"/>
          <w:sz w:val="28"/>
          <w:szCs w:val="28"/>
        </w:rPr>
        <w:lastRenderedPageBreak/>
        <w:t xml:space="preserve">Более сильные </w:t>
      </w:r>
      <w:r>
        <w:rPr>
          <w:color w:val="auto"/>
          <w:sz w:val="28"/>
          <w:szCs w:val="28"/>
        </w:rPr>
        <w:t>достоверно (</w:t>
      </w:r>
      <w:r>
        <w:rPr>
          <w:color w:val="auto"/>
          <w:sz w:val="28"/>
          <w:szCs w:val="28"/>
          <w:lang w:val="en-US"/>
        </w:rPr>
        <w:t>p</w:t>
      </w:r>
      <w:r w:rsidRPr="00867155">
        <w:rPr>
          <w:color w:val="auto"/>
          <w:sz w:val="28"/>
          <w:szCs w:val="28"/>
        </w:rPr>
        <w:t xml:space="preserve"> &lt; 0,05) </w:t>
      </w:r>
      <w:r w:rsidRPr="00D05A68">
        <w:rPr>
          <w:color w:val="auto"/>
          <w:sz w:val="28"/>
          <w:szCs w:val="28"/>
        </w:rPr>
        <w:t>уступают более слабым по показателям длины прыжка с места и метания мяча на дальность</w:t>
      </w:r>
      <w:r w:rsidRPr="00867155">
        <w:rPr>
          <w:color w:val="auto"/>
          <w:sz w:val="28"/>
          <w:szCs w:val="28"/>
        </w:rPr>
        <w:t xml:space="preserve"> (</w:t>
      </w:r>
      <w:r w:rsidR="00B325C4">
        <w:rPr>
          <w:color w:val="auto"/>
          <w:sz w:val="28"/>
          <w:szCs w:val="28"/>
        </w:rPr>
        <w:t>см</w:t>
      </w:r>
      <w:proofErr w:type="gramStart"/>
      <w:r w:rsidR="00B325C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т</w:t>
      </w:r>
      <w:proofErr w:type="gramEnd"/>
      <w:r>
        <w:rPr>
          <w:color w:val="auto"/>
          <w:sz w:val="28"/>
          <w:szCs w:val="28"/>
        </w:rPr>
        <w:t>абл.3)</w:t>
      </w:r>
      <w:r w:rsidRPr="00D05A68">
        <w:rPr>
          <w:color w:val="auto"/>
          <w:sz w:val="28"/>
          <w:szCs w:val="28"/>
        </w:rPr>
        <w:t xml:space="preserve">. </w:t>
      </w:r>
    </w:p>
    <w:p w:rsidR="00867155" w:rsidRDefault="00867155" w:rsidP="00D05A68">
      <w:pPr>
        <w:pStyle w:val="a3"/>
        <w:spacing w:after="0"/>
        <w:ind w:firstLine="567"/>
        <w:rPr>
          <w:color w:val="auto"/>
          <w:sz w:val="28"/>
          <w:szCs w:val="28"/>
        </w:rPr>
      </w:pPr>
      <w:r w:rsidRPr="00D05A68">
        <w:rPr>
          <w:color w:val="auto"/>
          <w:sz w:val="28"/>
          <w:szCs w:val="28"/>
        </w:rPr>
        <w:t xml:space="preserve">По остальным двигательным тестам различий </w:t>
      </w:r>
      <w:r>
        <w:rPr>
          <w:color w:val="auto"/>
          <w:sz w:val="28"/>
          <w:szCs w:val="28"/>
        </w:rPr>
        <w:t xml:space="preserve">между группами </w:t>
      </w:r>
      <w:r w:rsidRPr="00D05A68">
        <w:rPr>
          <w:color w:val="auto"/>
          <w:sz w:val="28"/>
          <w:szCs w:val="28"/>
        </w:rPr>
        <w:t>не выявлено.</w:t>
      </w:r>
    </w:p>
    <w:p w:rsidR="00605CD4" w:rsidRPr="00D05A68" w:rsidRDefault="00605CD4" w:rsidP="00D05A68">
      <w:pPr>
        <w:pStyle w:val="a3"/>
        <w:spacing w:after="0"/>
        <w:ind w:firstLine="567"/>
        <w:rPr>
          <w:color w:val="auto"/>
          <w:sz w:val="28"/>
          <w:szCs w:val="28"/>
        </w:rPr>
      </w:pPr>
      <w:r w:rsidRPr="00D05A68">
        <w:rPr>
          <w:color w:val="auto"/>
          <w:sz w:val="28"/>
          <w:szCs w:val="28"/>
        </w:rPr>
        <w:t xml:space="preserve">Показатели </w:t>
      </w:r>
      <w:r w:rsidR="00302025">
        <w:rPr>
          <w:color w:val="auto"/>
          <w:sz w:val="28"/>
          <w:szCs w:val="28"/>
        </w:rPr>
        <w:t>сердечнососудистой системы</w:t>
      </w:r>
      <w:r w:rsidRPr="00D05A68">
        <w:rPr>
          <w:color w:val="auto"/>
          <w:sz w:val="28"/>
          <w:szCs w:val="28"/>
        </w:rPr>
        <w:t xml:space="preserve"> </w:t>
      </w:r>
      <w:r w:rsidR="00643312">
        <w:rPr>
          <w:color w:val="auto"/>
          <w:sz w:val="28"/>
          <w:szCs w:val="28"/>
        </w:rPr>
        <w:t>"более сильных</w:t>
      </w:r>
      <w:r w:rsidRPr="00D05A68">
        <w:rPr>
          <w:color w:val="auto"/>
          <w:sz w:val="28"/>
          <w:szCs w:val="28"/>
        </w:rPr>
        <w:t xml:space="preserve">" и </w:t>
      </w:r>
      <w:r w:rsidR="00643312">
        <w:rPr>
          <w:color w:val="auto"/>
          <w:sz w:val="28"/>
          <w:szCs w:val="28"/>
        </w:rPr>
        <w:t>"более слабых</w:t>
      </w:r>
      <w:r w:rsidRPr="00D05A68">
        <w:rPr>
          <w:color w:val="auto"/>
          <w:sz w:val="28"/>
          <w:szCs w:val="28"/>
        </w:rPr>
        <w:t>"</w:t>
      </w:r>
      <w:r w:rsidR="00671537">
        <w:rPr>
          <w:color w:val="auto"/>
          <w:sz w:val="28"/>
          <w:szCs w:val="28"/>
        </w:rPr>
        <w:t xml:space="preserve"> девочек</w:t>
      </w:r>
      <w:r w:rsidRPr="00D05A68">
        <w:rPr>
          <w:color w:val="auto"/>
          <w:sz w:val="28"/>
          <w:szCs w:val="28"/>
        </w:rPr>
        <w:t xml:space="preserve"> статистически достоверных различий не имели</w:t>
      </w:r>
      <w:r w:rsidR="00C1361A" w:rsidRPr="00D05A68">
        <w:rPr>
          <w:color w:val="auto"/>
          <w:sz w:val="28"/>
          <w:szCs w:val="28"/>
        </w:rPr>
        <w:t xml:space="preserve"> (табл</w:t>
      </w:r>
      <w:r w:rsidRPr="00D05A68">
        <w:rPr>
          <w:color w:val="auto"/>
          <w:sz w:val="28"/>
          <w:szCs w:val="28"/>
        </w:rPr>
        <w:t>.</w:t>
      </w:r>
      <w:r w:rsidR="005608FC" w:rsidRPr="00D05A68">
        <w:rPr>
          <w:color w:val="auto"/>
          <w:sz w:val="28"/>
          <w:szCs w:val="28"/>
        </w:rPr>
        <w:t xml:space="preserve"> 4</w:t>
      </w:r>
      <w:r w:rsidR="00C1361A" w:rsidRPr="00D05A68">
        <w:rPr>
          <w:color w:val="auto"/>
          <w:sz w:val="28"/>
          <w:szCs w:val="28"/>
        </w:rPr>
        <w:t>).</w:t>
      </w:r>
      <w:r w:rsidRPr="00D05A68">
        <w:rPr>
          <w:color w:val="auto"/>
          <w:sz w:val="28"/>
          <w:szCs w:val="28"/>
        </w:rPr>
        <w:t xml:space="preserve"> </w:t>
      </w:r>
    </w:p>
    <w:p w:rsidR="008A3D4C" w:rsidRPr="00D05A68" w:rsidRDefault="00B163A3" w:rsidP="00D05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5A68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5608FC" w:rsidRPr="00D05A68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528EE" w:rsidRPr="00D05A68" w:rsidRDefault="008A3D4C" w:rsidP="00D05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5A68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536E7F" w:rsidRPr="00D05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E7F" w:rsidRPr="00D05A68">
        <w:rPr>
          <w:rFonts w:ascii="Times New Roman" w:eastAsia="Times New Roman" w:hAnsi="Times New Roman" w:cs="Times New Roman"/>
          <w:sz w:val="28"/>
          <w:szCs w:val="28"/>
        </w:rPr>
        <w:t xml:space="preserve">сердечнососудистой системы </w:t>
      </w:r>
    </w:p>
    <w:p w:rsidR="008A3D4C" w:rsidRPr="00D05A68" w:rsidRDefault="008A3D4C" w:rsidP="00D05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5A68">
        <w:rPr>
          <w:rFonts w:ascii="Times New Roman" w:eastAsia="Times New Roman" w:hAnsi="Times New Roman" w:cs="Times New Roman"/>
          <w:sz w:val="28"/>
          <w:szCs w:val="28"/>
        </w:rPr>
        <w:t>девочек двух групп 12-13 лет</w:t>
      </w:r>
      <w:r w:rsidR="000528EE" w:rsidRPr="00D05A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05A68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D05A68">
        <w:rPr>
          <w:rFonts w:ascii="Times New Roman" w:eastAsia="Times New Roman" w:hAnsi="Times New Roman" w:cs="Times New Roman"/>
          <w:sz w:val="28"/>
          <w:szCs w:val="28"/>
          <w:u w:val="single"/>
        </w:rPr>
        <w:t>+</w:t>
      </w:r>
      <w:r w:rsidRPr="00D05A68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0528EE" w:rsidRPr="00D05A6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A3D4C" w:rsidRPr="00D05A68" w:rsidRDefault="008A3D4C" w:rsidP="00D05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002"/>
        <w:gridCol w:w="1266"/>
        <w:gridCol w:w="1417"/>
      </w:tblGrid>
      <w:tr w:rsidR="008A3D4C" w:rsidRPr="00D05A68" w:rsidTr="005161F5">
        <w:tc>
          <w:tcPr>
            <w:tcW w:w="1843" w:type="dxa"/>
            <w:vMerge w:val="restart"/>
          </w:tcPr>
          <w:p w:rsidR="008A3D4C" w:rsidRPr="00D05A68" w:rsidRDefault="008A3D4C" w:rsidP="00D05A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  <w:gridSpan w:val="2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02" w:type="dxa"/>
            <w:vMerge w:val="restart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  <w:tc>
          <w:tcPr>
            <w:tcW w:w="2683" w:type="dxa"/>
            <w:gridSpan w:val="2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Достоверность различий</w:t>
            </w:r>
          </w:p>
        </w:tc>
      </w:tr>
      <w:tr w:rsidR="008A3D4C" w:rsidRPr="00D05A68" w:rsidTr="005161F5">
        <w:tc>
          <w:tcPr>
            <w:tcW w:w="1843" w:type="dxa"/>
            <w:vMerge/>
          </w:tcPr>
          <w:p w:rsidR="008A3D4C" w:rsidRPr="00D05A68" w:rsidRDefault="008A3D4C" w:rsidP="00D05A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</w:p>
        </w:tc>
        <w:tc>
          <w:tcPr>
            <w:tcW w:w="1701" w:type="dxa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Слабые</w:t>
            </w:r>
          </w:p>
        </w:tc>
        <w:tc>
          <w:tcPr>
            <w:tcW w:w="1002" w:type="dxa"/>
            <w:vMerge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417" w:type="dxa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8A3D4C" w:rsidRPr="00D05A68" w:rsidTr="005161F5">
        <w:tc>
          <w:tcPr>
            <w:tcW w:w="1843" w:type="dxa"/>
          </w:tcPr>
          <w:p w:rsidR="008A3D4C" w:rsidRPr="00D05A68" w:rsidRDefault="008A3D4C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ЧСС в покое, уд/мин</w:t>
            </w:r>
          </w:p>
        </w:tc>
        <w:tc>
          <w:tcPr>
            <w:tcW w:w="1701" w:type="dxa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80,50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1,1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80,74 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0,24</w:t>
            </w:r>
          </w:p>
        </w:tc>
        <w:tc>
          <w:tcPr>
            <w:tcW w:w="1266" w:type="dxa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1,18</w:t>
            </w:r>
          </w:p>
        </w:tc>
        <w:tc>
          <w:tcPr>
            <w:tcW w:w="1417" w:type="dxa"/>
          </w:tcPr>
          <w:p w:rsidR="008A3D4C" w:rsidRPr="00D05A68" w:rsidRDefault="00DE3A86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0,05</w:t>
            </w:r>
          </w:p>
        </w:tc>
      </w:tr>
      <w:tr w:rsidR="008A3D4C" w:rsidRPr="00D05A68" w:rsidTr="005161F5">
        <w:tc>
          <w:tcPr>
            <w:tcW w:w="1843" w:type="dxa"/>
          </w:tcPr>
          <w:p w:rsidR="008A3D4C" w:rsidRPr="00D05A68" w:rsidRDefault="008A3D4C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СД, </w:t>
            </w:r>
            <w:proofErr w:type="spellStart"/>
            <w:r w:rsidR="00275C77"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мм</w:t>
            </w:r>
            <w:proofErr w:type="gramStart"/>
            <w:r w:rsidR="00275C77"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.р</w:t>
            </w:r>
            <w:proofErr w:type="gramEnd"/>
            <w:r w:rsidR="00275C77"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т.ст</w:t>
            </w:r>
            <w:proofErr w:type="spellEnd"/>
            <w:r w:rsidR="00275C77"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2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,2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±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2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9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,2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±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2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1002" w:type="dxa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3,00</w:t>
            </w:r>
          </w:p>
        </w:tc>
        <w:tc>
          <w:tcPr>
            <w:tcW w:w="1266" w:type="dxa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0,83</w:t>
            </w:r>
          </w:p>
        </w:tc>
        <w:tc>
          <w:tcPr>
            <w:tcW w:w="1417" w:type="dxa"/>
          </w:tcPr>
          <w:p w:rsidR="008A3D4C" w:rsidRPr="00D05A68" w:rsidRDefault="00DE3A86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0,05</w:t>
            </w:r>
          </w:p>
        </w:tc>
      </w:tr>
      <w:tr w:rsidR="008A3D4C" w:rsidRPr="00D05A68" w:rsidTr="005161F5">
        <w:tc>
          <w:tcPr>
            <w:tcW w:w="1843" w:type="dxa"/>
          </w:tcPr>
          <w:p w:rsidR="008A3D4C" w:rsidRPr="00D05A68" w:rsidRDefault="008A3D4C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</w:rPr>
              <w:t xml:space="preserve">ДД, </w:t>
            </w:r>
            <w:proofErr w:type="spellStart"/>
            <w:r w:rsidR="00275C77"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мм</w:t>
            </w:r>
            <w:proofErr w:type="gramStart"/>
            <w:r w:rsidR="00275C77"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.р</w:t>
            </w:r>
            <w:proofErr w:type="gramEnd"/>
            <w:r w:rsidR="00275C77"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т.ст</w:t>
            </w:r>
            <w:proofErr w:type="spellEnd"/>
            <w:r w:rsidR="00275C77"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1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,4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±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2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8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,2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± 1,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1002" w:type="dxa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3,20</w:t>
            </w:r>
          </w:p>
        </w:tc>
        <w:tc>
          <w:tcPr>
            <w:tcW w:w="1266" w:type="dxa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1,21</w:t>
            </w:r>
          </w:p>
        </w:tc>
        <w:tc>
          <w:tcPr>
            <w:tcW w:w="1417" w:type="dxa"/>
          </w:tcPr>
          <w:p w:rsidR="008A3D4C" w:rsidRPr="00D05A68" w:rsidRDefault="00DE3A86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0,05</w:t>
            </w:r>
          </w:p>
        </w:tc>
      </w:tr>
      <w:tr w:rsidR="008A3D4C" w:rsidRPr="00D05A68" w:rsidTr="005161F5">
        <w:tc>
          <w:tcPr>
            <w:tcW w:w="1843" w:type="dxa"/>
          </w:tcPr>
          <w:p w:rsidR="008A3D4C" w:rsidRPr="00D05A68" w:rsidRDefault="008A3D4C" w:rsidP="00D0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САД, </w:t>
            </w:r>
            <w:proofErr w:type="spellStart"/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мм</w:t>
            </w:r>
            <w:proofErr w:type="gramStart"/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.р</w:t>
            </w:r>
            <w:proofErr w:type="gramEnd"/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т.ст</w:t>
            </w:r>
            <w:proofErr w:type="spellEnd"/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A3D4C" w:rsidRPr="00D05A68" w:rsidRDefault="008A3D4C" w:rsidP="00D05A6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0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,3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±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2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A3D4C" w:rsidRPr="00D05A68" w:rsidRDefault="008A3D4C" w:rsidP="00D05A6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80,1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± 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2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</w:t>
            </w:r>
            <w:r w:rsidRPr="00D05A6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002" w:type="dxa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0,20</w:t>
            </w:r>
          </w:p>
        </w:tc>
        <w:tc>
          <w:tcPr>
            <w:tcW w:w="1266" w:type="dxa"/>
          </w:tcPr>
          <w:p w:rsidR="008A3D4C" w:rsidRPr="00D05A68" w:rsidRDefault="008A3D4C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0,07</w:t>
            </w:r>
          </w:p>
        </w:tc>
        <w:tc>
          <w:tcPr>
            <w:tcW w:w="1417" w:type="dxa"/>
          </w:tcPr>
          <w:p w:rsidR="008A3D4C" w:rsidRPr="00D05A68" w:rsidRDefault="00DE3A86" w:rsidP="00D0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0,05</w:t>
            </w:r>
          </w:p>
        </w:tc>
      </w:tr>
    </w:tbl>
    <w:p w:rsidR="00B174AC" w:rsidRDefault="00183421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ab/>
      </w:r>
    </w:p>
    <w:p w:rsidR="00FE4FB6" w:rsidRPr="00C652CD" w:rsidRDefault="006A76EF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F0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C652CD">
        <w:rPr>
          <w:rFonts w:ascii="Times New Roman" w:hAnsi="Times New Roman" w:cs="Times New Roman"/>
          <w:sz w:val="28"/>
          <w:szCs w:val="28"/>
        </w:rPr>
        <w:t xml:space="preserve">Полученные данные </w:t>
      </w:r>
      <w:r w:rsidR="007D5890" w:rsidRPr="00C652CD">
        <w:rPr>
          <w:rFonts w:ascii="Times New Roman" w:hAnsi="Times New Roman" w:cs="Times New Roman"/>
          <w:sz w:val="28"/>
          <w:szCs w:val="28"/>
        </w:rPr>
        <w:t>дают основания предположить</w:t>
      </w:r>
      <w:r w:rsidRPr="00C652CD">
        <w:rPr>
          <w:rFonts w:ascii="Times New Roman" w:hAnsi="Times New Roman" w:cs="Times New Roman"/>
          <w:sz w:val="28"/>
          <w:szCs w:val="28"/>
        </w:rPr>
        <w:t>, что</w:t>
      </w:r>
      <w:r w:rsidR="00B7687A" w:rsidRPr="00C652CD">
        <w:rPr>
          <w:rFonts w:ascii="Times New Roman" w:hAnsi="Times New Roman" w:cs="Times New Roman"/>
          <w:sz w:val="28"/>
          <w:szCs w:val="28"/>
        </w:rPr>
        <w:t xml:space="preserve"> п</w:t>
      </w:r>
      <w:r w:rsidR="0023039C" w:rsidRPr="00C652CD">
        <w:rPr>
          <w:rFonts w:ascii="Times New Roman" w:hAnsi="Times New Roman" w:cs="Times New Roman"/>
          <w:sz w:val="28"/>
          <w:szCs w:val="28"/>
        </w:rPr>
        <w:t xml:space="preserve">ри недостаточном внимании к особенностям </w:t>
      </w:r>
      <w:r w:rsidR="00572F8D" w:rsidRPr="00C652CD">
        <w:rPr>
          <w:rFonts w:ascii="Times New Roman" w:hAnsi="Times New Roman" w:cs="Times New Roman"/>
          <w:sz w:val="28"/>
          <w:szCs w:val="28"/>
        </w:rPr>
        <w:t xml:space="preserve">уровня развития </w:t>
      </w:r>
      <w:r w:rsidR="00B7687A" w:rsidRPr="00C652CD">
        <w:rPr>
          <w:rFonts w:ascii="Times New Roman" w:hAnsi="Times New Roman" w:cs="Times New Roman"/>
          <w:sz w:val="28"/>
          <w:szCs w:val="28"/>
        </w:rPr>
        <w:t xml:space="preserve">двигательных качеств и сердечнососудистой системы </w:t>
      </w:r>
      <w:r w:rsidR="00F4394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C652CD">
        <w:rPr>
          <w:rFonts w:ascii="Times New Roman" w:hAnsi="Times New Roman" w:cs="Times New Roman"/>
          <w:sz w:val="28"/>
          <w:szCs w:val="28"/>
        </w:rPr>
        <w:t xml:space="preserve">с разным уровнем развития мышечной силы </w:t>
      </w:r>
      <w:r w:rsidR="0023039C" w:rsidRPr="00C652CD">
        <w:rPr>
          <w:rFonts w:ascii="Times New Roman" w:hAnsi="Times New Roman" w:cs="Times New Roman"/>
          <w:sz w:val="28"/>
          <w:szCs w:val="28"/>
        </w:rPr>
        <w:t xml:space="preserve">учебно-педагогический процесс </w:t>
      </w:r>
      <w:r w:rsidR="00EA3E1D" w:rsidRPr="00C652CD">
        <w:rPr>
          <w:rFonts w:ascii="Times New Roman" w:hAnsi="Times New Roman" w:cs="Times New Roman"/>
          <w:sz w:val="28"/>
          <w:szCs w:val="28"/>
        </w:rPr>
        <w:t xml:space="preserve">входит в противоречие с фундаментальным </w:t>
      </w:r>
      <w:r w:rsidR="00FF53C3" w:rsidRPr="00C652CD">
        <w:rPr>
          <w:rFonts w:ascii="Times New Roman" w:hAnsi="Times New Roman" w:cs="Times New Roman"/>
          <w:sz w:val="28"/>
          <w:szCs w:val="28"/>
        </w:rPr>
        <w:t xml:space="preserve">принципом </w:t>
      </w:r>
      <w:r w:rsidR="00F638C3" w:rsidRPr="00C652CD">
        <w:rPr>
          <w:rFonts w:ascii="Times New Roman" w:hAnsi="Times New Roman" w:cs="Times New Roman"/>
          <w:sz w:val="28"/>
          <w:szCs w:val="28"/>
        </w:rPr>
        <w:t>"</w:t>
      </w:r>
      <w:r w:rsidR="00FF53C3" w:rsidRPr="00C652CD">
        <w:rPr>
          <w:rFonts w:ascii="Times New Roman" w:eastAsia="Times New Roman" w:hAnsi="Times New Roman" w:cs="Times New Roman"/>
          <w:iCs/>
          <w:sz w:val="28"/>
          <w:szCs w:val="28"/>
        </w:rPr>
        <w:t>экологической индивидуальности</w:t>
      </w:r>
      <w:r w:rsidR="00F638C3" w:rsidRPr="00C652CD"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="00A93E66" w:rsidRPr="00C652CD">
        <w:rPr>
          <w:rFonts w:ascii="Times New Roman" w:eastAsia="Times New Roman" w:hAnsi="Times New Roman" w:cs="Times New Roman"/>
          <w:sz w:val="28"/>
          <w:szCs w:val="28"/>
        </w:rPr>
        <w:t xml:space="preserve">, который указывает, что персональные характеристики человека </w:t>
      </w:r>
      <w:r w:rsidR="00FF53C3" w:rsidRPr="00C652CD">
        <w:rPr>
          <w:rFonts w:ascii="Times New Roman" w:eastAsia="Times New Roman" w:hAnsi="Times New Roman" w:cs="Times New Roman"/>
          <w:sz w:val="28"/>
          <w:szCs w:val="28"/>
        </w:rPr>
        <w:t xml:space="preserve">специфично </w:t>
      </w:r>
      <w:r w:rsidR="00A93E66" w:rsidRPr="00C652CD">
        <w:rPr>
          <w:rFonts w:ascii="Times New Roman" w:eastAsia="Times New Roman" w:hAnsi="Times New Roman" w:cs="Times New Roman"/>
          <w:sz w:val="28"/>
          <w:szCs w:val="28"/>
        </w:rPr>
        <w:t xml:space="preserve">реагируют на внешние воздействия </w:t>
      </w:r>
      <w:r w:rsidR="00FF53C3" w:rsidRPr="00C652CD">
        <w:rPr>
          <w:rFonts w:ascii="Times New Roman" w:eastAsia="Times New Roman" w:hAnsi="Times New Roman" w:cs="Times New Roman"/>
          <w:sz w:val="28"/>
          <w:szCs w:val="28"/>
        </w:rPr>
        <w:t xml:space="preserve">среды, в соответствии </w:t>
      </w:r>
      <w:proofErr w:type="gramStart"/>
      <w:r w:rsidR="00FF53C3" w:rsidRPr="00C652C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F53C3" w:rsidRPr="00C652CD">
        <w:rPr>
          <w:rFonts w:ascii="Times New Roman" w:eastAsia="Times New Roman" w:hAnsi="Times New Roman" w:cs="Times New Roman"/>
          <w:sz w:val="28"/>
          <w:szCs w:val="28"/>
        </w:rPr>
        <w:t xml:space="preserve"> своими генетическими, физиологическими</w:t>
      </w:r>
      <w:r w:rsidR="00F638C3" w:rsidRPr="00C652CD">
        <w:rPr>
          <w:rFonts w:ascii="Times New Roman" w:eastAsia="Times New Roman" w:hAnsi="Times New Roman" w:cs="Times New Roman"/>
          <w:sz w:val="28"/>
          <w:szCs w:val="28"/>
        </w:rPr>
        <w:t xml:space="preserve"> и биологическими особенностями</w:t>
      </w:r>
      <w:r w:rsidR="00364759" w:rsidRPr="00C65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946">
        <w:rPr>
          <w:rFonts w:ascii="Times New Roman" w:hAnsi="Times New Roman" w:cs="Times New Roman"/>
          <w:sz w:val="28"/>
          <w:szCs w:val="28"/>
        </w:rPr>
        <w:t xml:space="preserve">[2]. </w:t>
      </w:r>
      <w:r w:rsidR="00F43946">
        <w:rPr>
          <w:rFonts w:ascii="Times New Roman" w:hAnsi="Times New Roman" w:cs="Times New Roman"/>
          <w:sz w:val="28"/>
          <w:szCs w:val="28"/>
        </w:rPr>
        <w:tab/>
      </w:r>
      <w:r w:rsidR="004760F0" w:rsidRPr="00C652CD">
        <w:rPr>
          <w:rFonts w:ascii="Times New Roman" w:hAnsi="Times New Roman" w:cs="Times New Roman"/>
          <w:sz w:val="28"/>
          <w:szCs w:val="28"/>
        </w:rPr>
        <w:t>При</w:t>
      </w:r>
      <w:r w:rsidR="00CA0A83" w:rsidRPr="00C652CD">
        <w:rPr>
          <w:rFonts w:ascii="Times New Roman" w:hAnsi="Times New Roman" w:cs="Times New Roman"/>
          <w:sz w:val="28"/>
          <w:szCs w:val="28"/>
        </w:rPr>
        <w:t xml:space="preserve"> </w:t>
      </w:r>
      <w:r w:rsidR="00A0109A" w:rsidRPr="00C652CD">
        <w:rPr>
          <w:rFonts w:ascii="Times New Roman" w:hAnsi="Times New Roman" w:cs="Times New Roman"/>
          <w:sz w:val="28"/>
          <w:szCs w:val="28"/>
        </w:rPr>
        <w:t xml:space="preserve">игнорировании данного принципа </w:t>
      </w:r>
      <w:r w:rsidR="00CA0A83" w:rsidRPr="00C652CD">
        <w:rPr>
          <w:rFonts w:ascii="Times New Roman" w:hAnsi="Times New Roman" w:cs="Times New Roman"/>
          <w:sz w:val="28"/>
          <w:szCs w:val="28"/>
        </w:rPr>
        <w:t xml:space="preserve">выявляются признаки </w:t>
      </w:r>
      <w:r w:rsidR="00A734CC" w:rsidRPr="00C652CD">
        <w:rPr>
          <w:rFonts w:ascii="Times New Roman" w:hAnsi="Times New Roman" w:cs="Times New Roman"/>
          <w:sz w:val="28"/>
          <w:szCs w:val="28"/>
        </w:rPr>
        <w:t>перенапряжени</w:t>
      </w:r>
      <w:r w:rsidR="00CA0A83" w:rsidRPr="00C652CD">
        <w:rPr>
          <w:rFonts w:ascii="Times New Roman" w:hAnsi="Times New Roman" w:cs="Times New Roman"/>
          <w:sz w:val="28"/>
          <w:szCs w:val="28"/>
        </w:rPr>
        <w:t>я</w:t>
      </w:r>
      <w:r w:rsidR="001423E3" w:rsidRPr="00C652CD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A734CC" w:rsidRPr="00C652CD">
        <w:rPr>
          <w:rFonts w:ascii="Times New Roman" w:hAnsi="Times New Roman" w:cs="Times New Roman"/>
          <w:sz w:val="28"/>
          <w:szCs w:val="28"/>
        </w:rPr>
        <w:t xml:space="preserve"> систем организма</w:t>
      </w:r>
      <w:r w:rsidR="0024549E" w:rsidRPr="00C652CD">
        <w:rPr>
          <w:rFonts w:ascii="Times New Roman" w:hAnsi="Times New Roman" w:cs="Times New Roman"/>
          <w:sz w:val="28"/>
          <w:szCs w:val="28"/>
        </w:rPr>
        <w:t xml:space="preserve"> и возникновения</w:t>
      </w:r>
      <w:r w:rsidR="001423E3" w:rsidRPr="00C652CD">
        <w:rPr>
          <w:rFonts w:ascii="Times New Roman" w:hAnsi="Times New Roman" w:cs="Times New Roman"/>
          <w:sz w:val="28"/>
          <w:szCs w:val="28"/>
        </w:rPr>
        <w:t xml:space="preserve"> предпосылок</w:t>
      </w:r>
      <w:r w:rsidR="00151630" w:rsidRPr="00C652CD">
        <w:rPr>
          <w:rFonts w:ascii="Times New Roman" w:hAnsi="Times New Roman" w:cs="Times New Roman"/>
          <w:sz w:val="28"/>
          <w:szCs w:val="28"/>
        </w:rPr>
        <w:t xml:space="preserve"> к </w:t>
      </w:r>
      <w:r w:rsidR="0024549E" w:rsidRPr="00C652CD">
        <w:rPr>
          <w:rFonts w:ascii="Times New Roman" w:hAnsi="Times New Roman" w:cs="Times New Roman"/>
          <w:sz w:val="28"/>
          <w:szCs w:val="28"/>
        </w:rPr>
        <w:t>отклонениям в состоянии здоровья</w:t>
      </w:r>
      <w:r w:rsidR="00A30338" w:rsidRPr="00C652CD">
        <w:rPr>
          <w:rFonts w:ascii="Times New Roman" w:hAnsi="Times New Roman" w:cs="Times New Roman"/>
          <w:sz w:val="28"/>
          <w:szCs w:val="28"/>
        </w:rPr>
        <w:t xml:space="preserve">, </w:t>
      </w:r>
      <w:r w:rsidR="00A30338" w:rsidRPr="00C652CD">
        <w:rPr>
          <w:rFonts w:ascii="Times New Roman" w:hAnsi="Times New Roman" w:cs="Times New Roman"/>
          <w:bCs/>
          <w:sz w:val="28"/>
          <w:szCs w:val="28"/>
        </w:rPr>
        <w:t xml:space="preserve">формированию негативного отношения к занятиям физической культурой и ведению здорового образа жизни </w:t>
      </w:r>
      <w:r w:rsidR="00F43946" w:rsidRPr="00C652CD">
        <w:rPr>
          <w:rFonts w:ascii="Times New Roman" w:hAnsi="Times New Roman" w:cs="Times New Roman"/>
          <w:sz w:val="28"/>
          <w:szCs w:val="28"/>
        </w:rPr>
        <w:t xml:space="preserve">учащихся общеобразовательной школы </w:t>
      </w:r>
      <w:r w:rsidR="00151630" w:rsidRPr="00C652CD">
        <w:rPr>
          <w:rFonts w:ascii="Times New Roman" w:hAnsi="Times New Roman" w:cs="Times New Roman"/>
          <w:sz w:val="28"/>
          <w:szCs w:val="28"/>
        </w:rPr>
        <w:t>[</w:t>
      </w:r>
      <w:r w:rsidR="00987D3E" w:rsidRPr="00C652CD">
        <w:rPr>
          <w:rFonts w:ascii="Times New Roman" w:hAnsi="Times New Roman" w:cs="Times New Roman"/>
          <w:sz w:val="28"/>
          <w:szCs w:val="28"/>
        </w:rPr>
        <w:t>4</w:t>
      </w:r>
      <w:r w:rsidR="00151630" w:rsidRPr="00C652CD">
        <w:rPr>
          <w:rFonts w:ascii="Times New Roman" w:hAnsi="Times New Roman" w:cs="Times New Roman"/>
          <w:sz w:val="28"/>
          <w:szCs w:val="28"/>
        </w:rPr>
        <w:t>]</w:t>
      </w:r>
      <w:r w:rsidR="001423E3" w:rsidRPr="00C652CD">
        <w:rPr>
          <w:rFonts w:ascii="Times New Roman" w:hAnsi="Times New Roman" w:cs="Times New Roman"/>
          <w:sz w:val="28"/>
          <w:szCs w:val="28"/>
        </w:rPr>
        <w:t>.</w:t>
      </w:r>
      <w:r w:rsidR="00151630" w:rsidRPr="00C65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942" w:rsidRPr="00D05A68" w:rsidRDefault="005608FC" w:rsidP="00D0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ab/>
      </w:r>
      <w:r w:rsidR="00AB4C37">
        <w:rPr>
          <w:rFonts w:ascii="Times New Roman" w:hAnsi="Times New Roman" w:cs="Times New Roman"/>
          <w:sz w:val="28"/>
          <w:szCs w:val="28"/>
        </w:rPr>
        <w:t xml:space="preserve">Выводы. </w:t>
      </w:r>
      <w:r w:rsidR="005E4C78" w:rsidRPr="00D05A68">
        <w:rPr>
          <w:rFonts w:ascii="Times New Roman" w:hAnsi="Times New Roman" w:cs="Times New Roman"/>
          <w:sz w:val="28"/>
          <w:szCs w:val="28"/>
        </w:rPr>
        <w:t>Про</w:t>
      </w:r>
      <w:r w:rsidR="004E285A" w:rsidRPr="00D05A68">
        <w:rPr>
          <w:rFonts w:ascii="Times New Roman" w:hAnsi="Times New Roman" w:cs="Times New Roman"/>
          <w:sz w:val="28"/>
          <w:szCs w:val="28"/>
        </w:rPr>
        <w:t xml:space="preserve">ведённое исследование </w:t>
      </w:r>
      <w:r w:rsidR="00E44979" w:rsidRPr="00D05A68">
        <w:rPr>
          <w:rFonts w:ascii="Times New Roman" w:hAnsi="Times New Roman" w:cs="Times New Roman"/>
          <w:sz w:val="28"/>
          <w:szCs w:val="28"/>
        </w:rPr>
        <w:t>выявило</w:t>
      </w:r>
      <w:r w:rsidR="00950BCA" w:rsidRPr="00D05A68">
        <w:rPr>
          <w:rFonts w:ascii="Times New Roman" w:hAnsi="Times New Roman" w:cs="Times New Roman"/>
          <w:sz w:val="28"/>
          <w:szCs w:val="28"/>
        </w:rPr>
        <w:t xml:space="preserve"> </w:t>
      </w:r>
      <w:r w:rsidR="000A5A6E" w:rsidRPr="00D05A68">
        <w:rPr>
          <w:rFonts w:ascii="Times New Roman" w:hAnsi="Times New Roman" w:cs="Times New Roman"/>
          <w:sz w:val="28"/>
          <w:szCs w:val="28"/>
        </w:rPr>
        <w:t>следующее</w:t>
      </w:r>
      <w:r w:rsidR="004E285A" w:rsidRPr="00D05A68">
        <w:rPr>
          <w:rFonts w:ascii="Times New Roman" w:hAnsi="Times New Roman" w:cs="Times New Roman"/>
          <w:sz w:val="28"/>
          <w:szCs w:val="28"/>
        </w:rPr>
        <w:t>.</w:t>
      </w:r>
    </w:p>
    <w:p w:rsidR="00A24D97" w:rsidRDefault="005E4C78" w:rsidP="00F74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eastAsia="Times New Roman" w:hAnsi="Times New Roman" w:cs="Times New Roman"/>
          <w:sz w:val="28"/>
          <w:szCs w:val="28"/>
        </w:rPr>
        <w:tab/>
      </w:r>
      <w:r w:rsidR="000E35F4" w:rsidRPr="00D05A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E285A" w:rsidRPr="00D05A68">
        <w:rPr>
          <w:rFonts w:ascii="Times New Roman" w:hAnsi="Times New Roman" w:cs="Times New Roman"/>
          <w:sz w:val="28"/>
          <w:szCs w:val="28"/>
        </w:rPr>
        <w:t xml:space="preserve">Более сильные мальчики превосходят своих более слабых сверстников по </w:t>
      </w:r>
      <w:r w:rsidR="00A24D97">
        <w:rPr>
          <w:rFonts w:ascii="Times New Roman" w:hAnsi="Times New Roman" w:cs="Times New Roman"/>
          <w:sz w:val="28"/>
          <w:szCs w:val="28"/>
        </w:rPr>
        <w:t xml:space="preserve">собственно силовым </w:t>
      </w:r>
      <w:r w:rsidR="009829DA">
        <w:rPr>
          <w:rFonts w:ascii="Times New Roman" w:hAnsi="Times New Roman" w:cs="Times New Roman"/>
          <w:sz w:val="28"/>
          <w:szCs w:val="28"/>
        </w:rPr>
        <w:t>показателям</w:t>
      </w:r>
      <w:r w:rsidR="00A24D97">
        <w:rPr>
          <w:rFonts w:ascii="Times New Roman" w:hAnsi="Times New Roman" w:cs="Times New Roman"/>
          <w:sz w:val="28"/>
          <w:szCs w:val="28"/>
        </w:rPr>
        <w:t xml:space="preserve">, но уступают своим </w:t>
      </w:r>
      <w:r w:rsidR="00A24D97" w:rsidRPr="00D05A68">
        <w:rPr>
          <w:rFonts w:ascii="Times New Roman" w:hAnsi="Times New Roman" w:cs="Times New Roman"/>
          <w:sz w:val="28"/>
          <w:szCs w:val="28"/>
        </w:rPr>
        <w:t>более слабым сверстникам</w:t>
      </w:r>
      <w:r w:rsidR="00A24D97">
        <w:rPr>
          <w:rFonts w:ascii="Times New Roman" w:hAnsi="Times New Roman" w:cs="Times New Roman"/>
          <w:sz w:val="28"/>
          <w:szCs w:val="28"/>
        </w:rPr>
        <w:t xml:space="preserve"> по времени бега на короткие дистанции. </w:t>
      </w:r>
      <w:r w:rsidR="00A24D97" w:rsidRPr="00D05A68">
        <w:rPr>
          <w:rFonts w:ascii="Times New Roman" w:hAnsi="Times New Roman" w:cs="Times New Roman"/>
          <w:sz w:val="28"/>
          <w:szCs w:val="28"/>
        </w:rPr>
        <w:t>По остальным двигательным</w:t>
      </w:r>
      <w:r w:rsidR="009829DA">
        <w:rPr>
          <w:rFonts w:ascii="Times New Roman" w:hAnsi="Times New Roman" w:cs="Times New Roman"/>
          <w:sz w:val="28"/>
          <w:szCs w:val="28"/>
        </w:rPr>
        <w:t xml:space="preserve"> тестам статистических различий </w:t>
      </w:r>
      <w:r w:rsidR="00A24D97" w:rsidRPr="00D05A68">
        <w:rPr>
          <w:rFonts w:ascii="Times New Roman" w:hAnsi="Times New Roman" w:cs="Times New Roman"/>
          <w:sz w:val="28"/>
          <w:szCs w:val="28"/>
        </w:rPr>
        <w:t>не выявлено.</w:t>
      </w:r>
    </w:p>
    <w:p w:rsidR="00912F67" w:rsidRPr="00D05A68" w:rsidRDefault="002C72FC" w:rsidP="0091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E285A" w:rsidRPr="00D05A68">
        <w:rPr>
          <w:rFonts w:ascii="Times New Roman" w:hAnsi="Times New Roman" w:cs="Times New Roman"/>
          <w:sz w:val="28"/>
          <w:szCs w:val="28"/>
        </w:rPr>
        <w:t xml:space="preserve">Более сильные девочки превосходят своих сверстниц из группы "более слабых" по </w:t>
      </w:r>
      <w:r w:rsidR="00A24D97">
        <w:rPr>
          <w:rFonts w:ascii="Times New Roman" w:hAnsi="Times New Roman" w:cs="Times New Roman"/>
          <w:sz w:val="28"/>
          <w:szCs w:val="28"/>
        </w:rPr>
        <w:t xml:space="preserve">силовым показателям, </w:t>
      </w:r>
      <w:r w:rsidR="00912F67">
        <w:rPr>
          <w:rFonts w:ascii="Times New Roman" w:hAnsi="Times New Roman" w:cs="Times New Roman"/>
          <w:sz w:val="28"/>
          <w:szCs w:val="28"/>
        </w:rPr>
        <w:t xml:space="preserve">показателям </w:t>
      </w:r>
      <w:r w:rsidR="00CC3B4C">
        <w:rPr>
          <w:rFonts w:ascii="Times New Roman" w:hAnsi="Times New Roman" w:cs="Times New Roman"/>
          <w:sz w:val="28"/>
          <w:szCs w:val="28"/>
        </w:rPr>
        <w:t>гибкости</w:t>
      </w:r>
      <w:r w:rsidR="00912F67">
        <w:rPr>
          <w:rFonts w:ascii="Times New Roman" w:hAnsi="Times New Roman" w:cs="Times New Roman"/>
          <w:sz w:val="28"/>
          <w:szCs w:val="28"/>
        </w:rPr>
        <w:t xml:space="preserve"> и</w:t>
      </w:r>
      <w:r w:rsidR="00CC3B4C">
        <w:rPr>
          <w:rFonts w:ascii="Times New Roman" w:hAnsi="Times New Roman" w:cs="Times New Roman"/>
          <w:sz w:val="28"/>
          <w:szCs w:val="28"/>
        </w:rPr>
        <w:t xml:space="preserve"> времени бега 3х10 м, </w:t>
      </w:r>
      <w:r w:rsidR="00912F67">
        <w:rPr>
          <w:rFonts w:ascii="Times New Roman" w:hAnsi="Times New Roman" w:cs="Times New Roman"/>
          <w:sz w:val="28"/>
          <w:szCs w:val="28"/>
        </w:rPr>
        <w:t xml:space="preserve">но уступают своим более слабым сверстницам в показателях </w:t>
      </w:r>
      <w:r w:rsidR="00912F67" w:rsidRPr="00D05A68">
        <w:rPr>
          <w:rFonts w:ascii="Times New Roman" w:hAnsi="Times New Roman" w:cs="Times New Roman"/>
          <w:sz w:val="28"/>
          <w:szCs w:val="28"/>
        </w:rPr>
        <w:t xml:space="preserve">длины прыжка с места и метания мяча на дальность. По остальным двигательным тестам различий </w:t>
      </w:r>
      <w:r w:rsidR="00912F67">
        <w:rPr>
          <w:rFonts w:ascii="Times New Roman" w:hAnsi="Times New Roman" w:cs="Times New Roman"/>
          <w:sz w:val="28"/>
          <w:szCs w:val="28"/>
        </w:rPr>
        <w:t xml:space="preserve">между группами </w:t>
      </w:r>
      <w:r w:rsidR="00912F67" w:rsidRPr="00D05A68">
        <w:rPr>
          <w:rFonts w:ascii="Times New Roman" w:hAnsi="Times New Roman" w:cs="Times New Roman"/>
          <w:sz w:val="28"/>
          <w:szCs w:val="28"/>
        </w:rPr>
        <w:t>не выявлено.</w:t>
      </w:r>
    </w:p>
    <w:p w:rsidR="006539F5" w:rsidRPr="00D05A68" w:rsidRDefault="006539F5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2C72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35F4" w:rsidRPr="00D05A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05A6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5A68">
        <w:rPr>
          <w:rFonts w:ascii="Times New Roman" w:hAnsi="Times New Roman" w:cs="Times New Roman"/>
          <w:sz w:val="28"/>
          <w:szCs w:val="28"/>
        </w:rPr>
        <w:t xml:space="preserve">оказатели </w:t>
      </w:r>
      <w:r w:rsidR="00F1018F">
        <w:rPr>
          <w:rFonts w:ascii="Times New Roman" w:hAnsi="Times New Roman" w:cs="Times New Roman"/>
          <w:sz w:val="28"/>
          <w:szCs w:val="28"/>
        </w:rPr>
        <w:t>сердечнососудистой системы</w:t>
      </w:r>
      <w:r w:rsidRPr="00D05A68">
        <w:rPr>
          <w:rFonts w:ascii="Times New Roman" w:hAnsi="Times New Roman" w:cs="Times New Roman"/>
          <w:sz w:val="28"/>
          <w:szCs w:val="28"/>
        </w:rPr>
        <w:t xml:space="preserve"> мальчиков 12-13 лет с разным уровнем развития мышечной силы статистически достов</w:t>
      </w:r>
      <w:r w:rsidR="00F1018F">
        <w:rPr>
          <w:rFonts w:ascii="Times New Roman" w:hAnsi="Times New Roman" w:cs="Times New Roman"/>
          <w:sz w:val="28"/>
          <w:szCs w:val="28"/>
        </w:rPr>
        <w:t>ерных различий не имеют</w:t>
      </w:r>
      <w:r w:rsidRPr="00D05A68">
        <w:rPr>
          <w:rFonts w:ascii="Times New Roman" w:hAnsi="Times New Roman" w:cs="Times New Roman"/>
          <w:sz w:val="28"/>
          <w:szCs w:val="28"/>
        </w:rPr>
        <w:t>. Аналогичные результаты получены в группах девочек 12-13 лет.</w:t>
      </w:r>
    </w:p>
    <w:p w:rsidR="00CB69FC" w:rsidRPr="00C63C14" w:rsidRDefault="00F74C16" w:rsidP="00D05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4C78" w:rsidRPr="00D05A68">
        <w:rPr>
          <w:rFonts w:ascii="Times New Roman" w:hAnsi="Times New Roman" w:cs="Times New Roman"/>
          <w:sz w:val="28"/>
          <w:szCs w:val="28"/>
        </w:rPr>
        <w:t xml:space="preserve">Литература. </w:t>
      </w:r>
      <w:r w:rsidR="00CB69FC" w:rsidRPr="00C63C1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B69FC" w:rsidRPr="00C63C14">
        <w:rPr>
          <w:rFonts w:ascii="Times New Roman" w:hAnsi="Times New Roman" w:cs="Times New Roman"/>
          <w:sz w:val="28"/>
          <w:szCs w:val="28"/>
        </w:rPr>
        <w:t>Громбах</w:t>
      </w:r>
      <w:proofErr w:type="spellEnd"/>
      <w:r w:rsidR="00CB69FC" w:rsidRPr="00C63C14">
        <w:rPr>
          <w:rFonts w:ascii="Times New Roman" w:hAnsi="Times New Roman" w:cs="Times New Roman"/>
          <w:sz w:val="28"/>
          <w:szCs w:val="28"/>
        </w:rPr>
        <w:t xml:space="preserve"> С.М. Проблема адаптации в гигиене детей и подростков //Гигиена детей и подростков. - М, 1977. - </w:t>
      </w:r>
      <w:proofErr w:type="spellStart"/>
      <w:r w:rsidR="00CB69FC" w:rsidRPr="00C63C1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CB69FC" w:rsidRPr="00C63C14">
        <w:rPr>
          <w:rFonts w:ascii="Times New Roman" w:hAnsi="Times New Roman" w:cs="Times New Roman"/>
          <w:sz w:val="28"/>
          <w:szCs w:val="28"/>
        </w:rPr>
        <w:t>. 4. - С. 13-28.</w:t>
      </w:r>
      <w:r w:rsidR="0022443C" w:rsidRPr="00C63C14">
        <w:rPr>
          <w:rFonts w:ascii="Times New Roman" w:hAnsi="Times New Roman" w:cs="Times New Roman"/>
          <w:sz w:val="28"/>
          <w:szCs w:val="28"/>
        </w:rPr>
        <w:t xml:space="preserve">; </w:t>
      </w:r>
      <w:r w:rsidR="00CB69FC" w:rsidRPr="00C63C1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B69FC" w:rsidRPr="00C63C14">
        <w:rPr>
          <w:rFonts w:ascii="Times New Roman" w:hAnsi="Times New Roman" w:cs="Times New Roman"/>
          <w:sz w:val="28"/>
          <w:szCs w:val="28"/>
        </w:rPr>
        <w:t>Дедю</w:t>
      </w:r>
      <w:proofErr w:type="spellEnd"/>
      <w:r w:rsidR="00CB69FC" w:rsidRPr="00C63C14">
        <w:rPr>
          <w:rFonts w:ascii="Times New Roman" w:hAnsi="Times New Roman" w:cs="Times New Roman"/>
          <w:sz w:val="28"/>
          <w:szCs w:val="28"/>
        </w:rPr>
        <w:t xml:space="preserve"> И.И. Экологический энциклопедический словарь. - Кишинёв, 1990. - 406 с.</w:t>
      </w:r>
      <w:r w:rsidR="0022443C" w:rsidRPr="00C63C14">
        <w:rPr>
          <w:rFonts w:ascii="Times New Roman" w:hAnsi="Times New Roman" w:cs="Times New Roman"/>
          <w:sz w:val="28"/>
          <w:szCs w:val="28"/>
        </w:rPr>
        <w:t xml:space="preserve">; </w:t>
      </w:r>
      <w:r w:rsidR="00CB69FC" w:rsidRPr="00C63C14">
        <w:rPr>
          <w:rFonts w:ascii="Times New Roman" w:hAnsi="Times New Roman" w:cs="Times New Roman"/>
          <w:sz w:val="28"/>
          <w:szCs w:val="28"/>
        </w:rPr>
        <w:t xml:space="preserve">3. Иванков Ч.Т., Киселёв Б.И., Киселёв Ю.Б.  Подходы  к проблемам физической культуры в общеобразовательной средней школе // Материалы XXI  Международной научно-практической конференции по проблемам физического воспитания учащихся «Человек, здоровье, физическая культура и спорт в изменяющемся мире». – Коломна, 2011. - С. 129-131.; 4. Копылов Ю.А., Полянская Н.В. Соответствует ли программа физического воспитания школьников состоянию их здоровья? // Материалы XIX  Международной научно-практической конференции по проблемам физического воспитания учащихся «Человек, здоровье, физическая культура и спорт в изменяющемся мире». – Коломна, 2009. - С. 108-112.; 5. Куинджи Н.Н. </w:t>
      </w:r>
      <w:proofErr w:type="spellStart"/>
      <w:r w:rsidR="00CB69FC" w:rsidRPr="00C63C14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CB69FC" w:rsidRPr="00C63C14">
        <w:rPr>
          <w:rFonts w:ascii="Times New Roman" w:hAnsi="Times New Roman" w:cs="Times New Roman"/>
          <w:sz w:val="28"/>
          <w:szCs w:val="28"/>
        </w:rPr>
        <w:t xml:space="preserve">: Пути формирования здоровья школьников - М.: Аспект Пресс, 2000. - 139 с.; </w:t>
      </w:r>
      <w:r w:rsidR="00F645A4" w:rsidRPr="00C63C14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CB69FC" w:rsidRPr="00C63C14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spellStart"/>
      <w:r w:rsidR="00CB69FC" w:rsidRPr="00C63C14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="00CB69FC" w:rsidRPr="00C63C14">
        <w:rPr>
          <w:rFonts w:ascii="Times New Roman" w:hAnsi="Times New Roman" w:cs="Times New Roman"/>
          <w:sz w:val="28"/>
          <w:szCs w:val="28"/>
        </w:rPr>
        <w:t xml:space="preserve"> Т. Эффективный метод силовой тренировки //Спорт за рубежом. - 1978. - № 2. - С. 12-14.; </w:t>
      </w:r>
      <w:r w:rsidR="00F645A4" w:rsidRPr="00C63C14">
        <w:rPr>
          <w:rFonts w:ascii="Times New Roman" w:hAnsi="Times New Roman" w:cs="Times New Roman"/>
          <w:sz w:val="28"/>
          <w:szCs w:val="28"/>
        </w:rPr>
        <w:t>7</w:t>
      </w:r>
      <w:r w:rsidR="00CB69FC" w:rsidRPr="00C63C14">
        <w:rPr>
          <w:rFonts w:ascii="Times New Roman" w:hAnsi="Times New Roman" w:cs="Times New Roman"/>
          <w:sz w:val="28"/>
          <w:szCs w:val="28"/>
        </w:rPr>
        <w:t>. Мониторинг функционального состояния здоровья школьников</w:t>
      </w:r>
      <w:proofErr w:type="gramStart"/>
      <w:r w:rsidR="00CB69FC" w:rsidRPr="00C63C14">
        <w:rPr>
          <w:rFonts w:ascii="Times New Roman" w:hAnsi="Times New Roman" w:cs="Times New Roman"/>
          <w:sz w:val="28"/>
          <w:szCs w:val="28"/>
        </w:rPr>
        <w:t xml:space="preserve">  //П</w:t>
      </w:r>
      <w:proofErr w:type="gramEnd"/>
      <w:r w:rsidR="00CB69FC" w:rsidRPr="00C63C14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="00CB69FC" w:rsidRPr="00C63C14">
        <w:rPr>
          <w:rFonts w:ascii="Times New Roman" w:hAnsi="Times New Roman" w:cs="Times New Roman"/>
          <w:sz w:val="28"/>
          <w:szCs w:val="28"/>
        </w:rPr>
        <w:t>Курнешовой</w:t>
      </w:r>
      <w:proofErr w:type="spellEnd"/>
      <w:r w:rsidR="00CB69FC" w:rsidRPr="00C63C14">
        <w:rPr>
          <w:rFonts w:ascii="Times New Roman" w:hAnsi="Times New Roman" w:cs="Times New Roman"/>
          <w:sz w:val="28"/>
          <w:szCs w:val="28"/>
        </w:rPr>
        <w:t xml:space="preserve"> Л.Е.- М.: МИОО, 2004. – 152 с.; </w:t>
      </w:r>
      <w:r w:rsidR="00F645A4" w:rsidRPr="00C63C14">
        <w:rPr>
          <w:rFonts w:ascii="Times New Roman" w:hAnsi="Times New Roman" w:cs="Times New Roman"/>
          <w:sz w:val="28"/>
          <w:szCs w:val="28"/>
        </w:rPr>
        <w:t>8</w:t>
      </w:r>
      <w:r w:rsidR="00CB69FC" w:rsidRPr="00C63C14">
        <w:rPr>
          <w:rFonts w:ascii="Times New Roman" w:hAnsi="Times New Roman" w:cs="Times New Roman"/>
          <w:sz w:val="28"/>
          <w:szCs w:val="28"/>
        </w:rPr>
        <w:t>. Назаренко Л.Д. Оздоровительные основы физических упражнений – М.: ВЛАДОС-ПРЕСС, 2002. - 240 с.</w:t>
      </w:r>
    </w:p>
    <w:p w:rsidR="00E07704" w:rsidRPr="00D05A68" w:rsidRDefault="00E07704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21" w:rsidRPr="00D05A68" w:rsidRDefault="00183421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21" w:rsidRPr="00D05A68" w:rsidRDefault="00183421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21" w:rsidRPr="00D05A68" w:rsidRDefault="00183421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21" w:rsidRPr="00D05A68" w:rsidRDefault="00183421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21" w:rsidRDefault="00183421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CA" w:rsidRDefault="00D843CA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CA" w:rsidRDefault="00D843CA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CA" w:rsidRDefault="00D843CA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CA" w:rsidRDefault="00D843CA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CA" w:rsidRDefault="00D843CA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A0E" w:rsidRDefault="001A3A0E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A0E" w:rsidRDefault="001A3A0E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A0E" w:rsidRDefault="001A3A0E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CA" w:rsidRDefault="00D843CA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CA" w:rsidRDefault="00D843CA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CA" w:rsidRDefault="00D843CA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F53" w:rsidRDefault="00FC2F53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2FC" w:rsidRDefault="002C72FC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2FC" w:rsidRDefault="002C72FC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CA" w:rsidRDefault="00D843CA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F2A" w:rsidRPr="00D05A68" w:rsidRDefault="000A2F2A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Авторы </w:t>
      </w:r>
    </w:p>
    <w:p w:rsidR="00782C47" w:rsidRPr="00D05A68" w:rsidRDefault="00782C47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ab/>
      </w:r>
      <w:r w:rsidR="00EA75D1" w:rsidRPr="00D05A68">
        <w:rPr>
          <w:rFonts w:ascii="Times New Roman" w:hAnsi="Times New Roman" w:cs="Times New Roman"/>
          <w:sz w:val="28"/>
          <w:szCs w:val="28"/>
        </w:rPr>
        <w:t xml:space="preserve">Полянская Нина Васильевна, </w:t>
      </w:r>
      <w:r w:rsidR="006A627F" w:rsidRPr="00D05A68">
        <w:rPr>
          <w:rFonts w:ascii="Times New Roman" w:hAnsi="Times New Roman" w:cs="Times New Roman"/>
          <w:sz w:val="28"/>
          <w:szCs w:val="28"/>
        </w:rPr>
        <w:t xml:space="preserve">кандидат медицинских наук, </w:t>
      </w:r>
      <w:r w:rsidR="00EA75D1" w:rsidRPr="00D05A68">
        <w:rPr>
          <w:rFonts w:ascii="Times New Roman" w:hAnsi="Times New Roman" w:cs="Times New Roman"/>
          <w:sz w:val="28"/>
          <w:szCs w:val="28"/>
        </w:rPr>
        <w:t>старший научный сотрудник</w:t>
      </w:r>
      <w:r w:rsidRPr="00D05A68">
        <w:rPr>
          <w:rFonts w:ascii="Times New Roman" w:hAnsi="Times New Roman" w:cs="Times New Roman"/>
          <w:sz w:val="28"/>
          <w:szCs w:val="28"/>
        </w:rPr>
        <w:t xml:space="preserve">, </w:t>
      </w:r>
      <w:r w:rsidRPr="00D05A68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научное учреждение «Институт возрастной физиологии» Российской академии образования, </w:t>
      </w:r>
      <w:r w:rsidRPr="00D05A68">
        <w:rPr>
          <w:rFonts w:ascii="Times New Roman" w:hAnsi="Times New Roman" w:cs="Times New Roman"/>
          <w:sz w:val="28"/>
          <w:szCs w:val="28"/>
        </w:rPr>
        <w:t xml:space="preserve"> лаборатория физиологии мышечной деятельности и физического воспитания.</w:t>
      </w:r>
    </w:p>
    <w:p w:rsidR="00EA75D1" w:rsidRPr="00D05A68" w:rsidRDefault="00EA75D1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 xml:space="preserve">119121, Погодинская ул., 8, корп.2. </w:t>
      </w:r>
    </w:p>
    <w:p w:rsidR="00EA75D1" w:rsidRPr="00D05A68" w:rsidRDefault="00EA75D1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ab/>
        <w:t>Личный телефон 8-499-252-88-29.</w:t>
      </w:r>
    </w:p>
    <w:p w:rsidR="00022904" w:rsidRPr="00D05A68" w:rsidRDefault="00EA75D1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ab/>
        <w:t>Служебный телефон 8-499-245-04-32.</w:t>
      </w:r>
    </w:p>
    <w:p w:rsidR="006A627F" w:rsidRPr="00D05A68" w:rsidRDefault="00782C47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ab/>
      </w:r>
      <w:r w:rsidR="006A627F" w:rsidRPr="00D05A68">
        <w:rPr>
          <w:rFonts w:ascii="Times New Roman" w:hAnsi="Times New Roman" w:cs="Times New Roman"/>
          <w:sz w:val="28"/>
          <w:szCs w:val="28"/>
        </w:rPr>
        <w:t>Копылов Юрий Анатольевич - кандидат педагогических наук, старший научный сотрудник</w:t>
      </w:r>
      <w:r w:rsidRPr="00D05A68">
        <w:rPr>
          <w:rFonts w:ascii="Times New Roman" w:hAnsi="Times New Roman" w:cs="Times New Roman"/>
          <w:sz w:val="28"/>
          <w:szCs w:val="28"/>
        </w:rPr>
        <w:t xml:space="preserve">, </w:t>
      </w:r>
      <w:r w:rsidRPr="00D05A68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научное учреждение «Институт возрастной физиологии» Российской академии образования, </w:t>
      </w:r>
      <w:r w:rsidRPr="00D05A68">
        <w:rPr>
          <w:rFonts w:ascii="Times New Roman" w:hAnsi="Times New Roman" w:cs="Times New Roman"/>
          <w:sz w:val="28"/>
          <w:szCs w:val="28"/>
        </w:rPr>
        <w:t xml:space="preserve"> лаборатория </w:t>
      </w:r>
      <w:r w:rsidR="006A627F" w:rsidRPr="00D05A68">
        <w:rPr>
          <w:rFonts w:ascii="Times New Roman" w:hAnsi="Times New Roman" w:cs="Times New Roman"/>
          <w:sz w:val="28"/>
          <w:szCs w:val="28"/>
        </w:rPr>
        <w:t xml:space="preserve">физиологии мышечной деятельности и физического воспитания. 119121, Погодинская ул., 8, корп.2. </w:t>
      </w:r>
    </w:p>
    <w:p w:rsidR="00F61A72" w:rsidRPr="00D05A68" w:rsidRDefault="00F61A72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ab/>
      </w:r>
      <w:r w:rsidRPr="00D05A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5A68">
        <w:rPr>
          <w:rFonts w:ascii="Times New Roman" w:hAnsi="Times New Roman" w:cs="Times New Roman"/>
          <w:sz w:val="28"/>
          <w:szCs w:val="28"/>
        </w:rPr>
        <w:t>-</w:t>
      </w:r>
      <w:r w:rsidRPr="00D05A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5A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5A68">
        <w:rPr>
          <w:rFonts w:ascii="Times New Roman" w:hAnsi="Times New Roman" w:cs="Times New Roman"/>
          <w:sz w:val="28"/>
          <w:szCs w:val="28"/>
          <w:lang w:val="en-US"/>
        </w:rPr>
        <w:t>yuko</w:t>
      </w:r>
      <w:proofErr w:type="spellEnd"/>
      <w:r w:rsidRPr="00D05A68">
        <w:rPr>
          <w:rFonts w:ascii="Times New Roman" w:hAnsi="Times New Roman" w:cs="Times New Roman"/>
          <w:sz w:val="28"/>
          <w:szCs w:val="28"/>
        </w:rPr>
        <w:t>.47@</w:t>
      </w:r>
      <w:r w:rsidRPr="00D05A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5A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5A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86FC4" w:rsidRPr="00D05A68" w:rsidRDefault="006A627F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ab/>
        <w:t>Личный телефон</w:t>
      </w:r>
      <w:r w:rsidR="00886FC4" w:rsidRPr="00D05A68">
        <w:rPr>
          <w:rFonts w:ascii="Times New Roman" w:hAnsi="Times New Roman" w:cs="Times New Roman"/>
          <w:sz w:val="28"/>
          <w:szCs w:val="28"/>
        </w:rPr>
        <w:t xml:space="preserve"> </w:t>
      </w:r>
      <w:r w:rsidR="00782C47" w:rsidRPr="00D05A68">
        <w:rPr>
          <w:rFonts w:ascii="Times New Roman" w:hAnsi="Times New Roman" w:cs="Times New Roman"/>
          <w:sz w:val="28"/>
          <w:szCs w:val="28"/>
        </w:rPr>
        <w:t xml:space="preserve"> </w:t>
      </w:r>
      <w:r w:rsidR="00886FC4" w:rsidRPr="00D05A68">
        <w:rPr>
          <w:rFonts w:ascii="Times New Roman" w:hAnsi="Times New Roman" w:cs="Times New Roman"/>
          <w:sz w:val="28"/>
          <w:szCs w:val="28"/>
        </w:rPr>
        <w:t>-</w:t>
      </w:r>
    </w:p>
    <w:p w:rsidR="006A627F" w:rsidRPr="00D05A68" w:rsidRDefault="006A627F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ab/>
        <w:t>Служебный телефон 8-499-245-04-32.</w:t>
      </w:r>
    </w:p>
    <w:p w:rsidR="00022904" w:rsidRPr="00D05A68" w:rsidRDefault="006D2485" w:rsidP="00D0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ab/>
      </w:r>
      <w:r w:rsidR="006A627F" w:rsidRPr="00D05A68">
        <w:rPr>
          <w:rFonts w:ascii="Times New Roman" w:hAnsi="Times New Roman" w:cs="Times New Roman"/>
          <w:sz w:val="28"/>
          <w:szCs w:val="28"/>
        </w:rPr>
        <w:t>Ивашина Ирина Владимировна - учитель физической культуры</w:t>
      </w:r>
      <w:r w:rsidR="00782C47" w:rsidRPr="00D05A68">
        <w:rPr>
          <w:rFonts w:ascii="Times New Roman" w:hAnsi="Times New Roman" w:cs="Times New Roman"/>
          <w:sz w:val="28"/>
          <w:szCs w:val="28"/>
        </w:rPr>
        <w:t xml:space="preserve">, </w:t>
      </w:r>
      <w:r w:rsidR="006A627F" w:rsidRPr="00D05A68">
        <w:rPr>
          <w:rFonts w:ascii="Times New Roman" w:hAnsi="Times New Roman" w:cs="Times New Roman"/>
          <w:sz w:val="28"/>
          <w:szCs w:val="28"/>
        </w:rPr>
        <w:t xml:space="preserve"> </w:t>
      </w:r>
      <w:r w:rsidR="00782C47" w:rsidRPr="00D05A68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города Москвы "Средняя общеобразовательная школа № 121". </w:t>
      </w:r>
      <w:r w:rsidR="00022904" w:rsidRPr="00D05A68">
        <w:rPr>
          <w:rFonts w:ascii="Times New Roman" w:eastAsia="Times New Roman" w:hAnsi="Times New Roman" w:cs="Times New Roman"/>
          <w:sz w:val="28"/>
          <w:szCs w:val="28"/>
        </w:rPr>
        <w:t>117393 Москва, Гарибальди ул. д.28 к.3.</w:t>
      </w:r>
    </w:p>
    <w:p w:rsidR="00F61A72" w:rsidRPr="00F85507" w:rsidRDefault="00F61A72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5A68">
        <w:rPr>
          <w:rFonts w:ascii="Times New Roman" w:hAnsi="Times New Roman" w:cs="Times New Roman"/>
          <w:sz w:val="28"/>
          <w:szCs w:val="28"/>
        </w:rPr>
        <w:tab/>
      </w:r>
      <w:r w:rsidRPr="00D05A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550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05A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550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022904" w:rsidRPr="00D05A6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irina</w:t>
        </w:r>
        <w:r w:rsidR="00022904" w:rsidRPr="00F8550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022904" w:rsidRPr="00D05A6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ivashina</w:t>
        </w:r>
        <w:r w:rsidR="00022904" w:rsidRPr="00F8550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.71@</w:t>
        </w:r>
        <w:r w:rsidR="00022904" w:rsidRPr="00D05A6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022904" w:rsidRPr="00F8550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022904" w:rsidRPr="00D05A6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A627F" w:rsidRPr="00D05A68" w:rsidRDefault="006A627F" w:rsidP="00D0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0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05A68">
        <w:rPr>
          <w:rFonts w:ascii="Times New Roman" w:hAnsi="Times New Roman" w:cs="Times New Roman"/>
          <w:sz w:val="28"/>
          <w:szCs w:val="28"/>
        </w:rPr>
        <w:t>Личный телефон 8-499-128-66-86.</w:t>
      </w:r>
    </w:p>
    <w:p w:rsidR="00A007A0" w:rsidRPr="00D05A68" w:rsidRDefault="006A627F" w:rsidP="00D05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A68">
        <w:rPr>
          <w:rFonts w:ascii="Times New Roman" w:hAnsi="Times New Roman" w:cs="Times New Roman"/>
          <w:sz w:val="28"/>
          <w:szCs w:val="28"/>
        </w:rPr>
        <w:tab/>
        <w:t>Служебный телефон 8-499-</w:t>
      </w:r>
      <w:r w:rsidR="00022904" w:rsidRPr="00D05A68">
        <w:rPr>
          <w:rFonts w:ascii="Times New Roman" w:eastAsia="Times New Roman" w:hAnsi="Times New Roman" w:cs="Times New Roman"/>
          <w:sz w:val="28"/>
          <w:szCs w:val="28"/>
        </w:rPr>
        <w:t>794-44-85</w:t>
      </w:r>
      <w:r w:rsidR="00022904" w:rsidRPr="00D05A68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A007A0" w:rsidRPr="00D05A68" w:rsidSect="0023683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1C" w:rsidRDefault="006A261C" w:rsidP="008614D2">
      <w:pPr>
        <w:spacing w:after="0" w:line="240" w:lineRule="auto"/>
      </w:pPr>
      <w:r>
        <w:separator/>
      </w:r>
    </w:p>
  </w:endnote>
  <w:endnote w:type="continuationSeparator" w:id="0">
    <w:p w:rsidR="006A261C" w:rsidRDefault="006A261C" w:rsidP="0086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1C" w:rsidRDefault="006A261C" w:rsidP="008614D2">
      <w:pPr>
        <w:spacing w:after="0" w:line="240" w:lineRule="auto"/>
      </w:pPr>
      <w:r>
        <w:separator/>
      </w:r>
    </w:p>
  </w:footnote>
  <w:footnote w:type="continuationSeparator" w:id="0">
    <w:p w:rsidR="006A261C" w:rsidRDefault="006A261C" w:rsidP="0086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9325"/>
      <w:docPartObj>
        <w:docPartGallery w:val="Page Numbers (Top of Page)"/>
        <w:docPartUnique/>
      </w:docPartObj>
    </w:sdtPr>
    <w:sdtEndPr/>
    <w:sdtContent>
      <w:p w:rsidR="00EA1BF3" w:rsidRDefault="00525D6D">
        <w:pPr>
          <w:pStyle w:val="a9"/>
          <w:jc w:val="right"/>
        </w:pPr>
        <w:r w:rsidRPr="008614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1BF3" w:rsidRPr="008614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614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550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614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1BF3" w:rsidRDefault="00EA1BF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21"/>
    <w:rsid w:val="00005AA5"/>
    <w:rsid w:val="00006D9F"/>
    <w:rsid w:val="00013597"/>
    <w:rsid w:val="00014666"/>
    <w:rsid w:val="00014DE4"/>
    <w:rsid w:val="00022880"/>
    <w:rsid w:val="00022904"/>
    <w:rsid w:val="00023D5A"/>
    <w:rsid w:val="00024B21"/>
    <w:rsid w:val="0003678D"/>
    <w:rsid w:val="000409CE"/>
    <w:rsid w:val="00040DA9"/>
    <w:rsid w:val="00041088"/>
    <w:rsid w:val="000421EF"/>
    <w:rsid w:val="00047971"/>
    <w:rsid w:val="000528EE"/>
    <w:rsid w:val="00052B5E"/>
    <w:rsid w:val="0005304C"/>
    <w:rsid w:val="00053224"/>
    <w:rsid w:val="00060AC2"/>
    <w:rsid w:val="0007170C"/>
    <w:rsid w:val="0007231C"/>
    <w:rsid w:val="0008008B"/>
    <w:rsid w:val="00080C0C"/>
    <w:rsid w:val="0008628C"/>
    <w:rsid w:val="0008685A"/>
    <w:rsid w:val="000909CF"/>
    <w:rsid w:val="0009408B"/>
    <w:rsid w:val="000942EE"/>
    <w:rsid w:val="000A0512"/>
    <w:rsid w:val="000A2F2A"/>
    <w:rsid w:val="000A5A6E"/>
    <w:rsid w:val="000A6CA0"/>
    <w:rsid w:val="000B7A4B"/>
    <w:rsid w:val="000C6FA5"/>
    <w:rsid w:val="000D2FE3"/>
    <w:rsid w:val="000E023F"/>
    <w:rsid w:val="000E2D18"/>
    <w:rsid w:val="000E35F4"/>
    <w:rsid w:val="000F13A3"/>
    <w:rsid w:val="00106BEC"/>
    <w:rsid w:val="00112E50"/>
    <w:rsid w:val="001241FE"/>
    <w:rsid w:val="00131B98"/>
    <w:rsid w:val="00136AD5"/>
    <w:rsid w:val="001423E3"/>
    <w:rsid w:val="00151630"/>
    <w:rsid w:val="00152BA8"/>
    <w:rsid w:val="00181760"/>
    <w:rsid w:val="00183421"/>
    <w:rsid w:val="001901B4"/>
    <w:rsid w:val="001A260A"/>
    <w:rsid w:val="001A3A0E"/>
    <w:rsid w:val="001C254D"/>
    <w:rsid w:val="001C4D3D"/>
    <w:rsid w:val="001C624E"/>
    <w:rsid w:val="001C700F"/>
    <w:rsid w:val="001D0267"/>
    <w:rsid w:val="001D1610"/>
    <w:rsid w:val="001D308C"/>
    <w:rsid w:val="001E2E5A"/>
    <w:rsid w:val="001E4E09"/>
    <w:rsid w:val="001F6C0C"/>
    <w:rsid w:val="001F767C"/>
    <w:rsid w:val="00204CF1"/>
    <w:rsid w:val="00215AF8"/>
    <w:rsid w:val="00222E35"/>
    <w:rsid w:val="0022443C"/>
    <w:rsid w:val="0023039C"/>
    <w:rsid w:val="002322BB"/>
    <w:rsid w:val="002347A2"/>
    <w:rsid w:val="00236835"/>
    <w:rsid w:val="0024549E"/>
    <w:rsid w:val="0024633D"/>
    <w:rsid w:val="00247CC1"/>
    <w:rsid w:val="002548B1"/>
    <w:rsid w:val="00264AAD"/>
    <w:rsid w:val="00264B2B"/>
    <w:rsid w:val="0026576A"/>
    <w:rsid w:val="00275C77"/>
    <w:rsid w:val="002912C8"/>
    <w:rsid w:val="00291D4A"/>
    <w:rsid w:val="002C72FC"/>
    <w:rsid w:val="002C7ADA"/>
    <w:rsid w:val="002D087B"/>
    <w:rsid w:val="002D0FBE"/>
    <w:rsid w:val="002E074B"/>
    <w:rsid w:val="002E4348"/>
    <w:rsid w:val="002E6759"/>
    <w:rsid w:val="002E7416"/>
    <w:rsid w:val="00302025"/>
    <w:rsid w:val="00302F02"/>
    <w:rsid w:val="00304C47"/>
    <w:rsid w:val="00313810"/>
    <w:rsid w:val="00327D30"/>
    <w:rsid w:val="00345455"/>
    <w:rsid w:val="00350B2B"/>
    <w:rsid w:val="00361978"/>
    <w:rsid w:val="00364759"/>
    <w:rsid w:val="003702A0"/>
    <w:rsid w:val="00371B58"/>
    <w:rsid w:val="00376D19"/>
    <w:rsid w:val="00382678"/>
    <w:rsid w:val="00383F39"/>
    <w:rsid w:val="003853F6"/>
    <w:rsid w:val="00391DEF"/>
    <w:rsid w:val="0039311F"/>
    <w:rsid w:val="003A365B"/>
    <w:rsid w:val="003A7F16"/>
    <w:rsid w:val="003C2420"/>
    <w:rsid w:val="003C58A7"/>
    <w:rsid w:val="003C6AD8"/>
    <w:rsid w:val="003D1F05"/>
    <w:rsid w:val="003D7FDD"/>
    <w:rsid w:val="003E2124"/>
    <w:rsid w:val="003E4E6C"/>
    <w:rsid w:val="003F6E39"/>
    <w:rsid w:val="00402D4F"/>
    <w:rsid w:val="00406ABE"/>
    <w:rsid w:val="00410D57"/>
    <w:rsid w:val="004167E7"/>
    <w:rsid w:val="0043619E"/>
    <w:rsid w:val="00442635"/>
    <w:rsid w:val="00442F03"/>
    <w:rsid w:val="0044486D"/>
    <w:rsid w:val="00445381"/>
    <w:rsid w:val="0044721B"/>
    <w:rsid w:val="00461905"/>
    <w:rsid w:val="00461D78"/>
    <w:rsid w:val="004708CD"/>
    <w:rsid w:val="00471E3D"/>
    <w:rsid w:val="00473261"/>
    <w:rsid w:val="004735DE"/>
    <w:rsid w:val="004760F0"/>
    <w:rsid w:val="0047798E"/>
    <w:rsid w:val="00487E9A"/>
    <w:rsid w:val="00487F85"/>
    <w:rsid w:val="004932B9"/>
    <w:rsid w:val="004A41E2"/>
    <w:rsid w:val="004D1306"/>
    <w:rsid w:val="004D1435"/>
    <w:rsid w:val="004D269D"/>
    <w:rsid w:val="004D659E"/>
    <w:rsid w:val="004D6DC7"/>
    <w:rsid w:val="004D74AC"/>
    <w:rsid w:val="004E285A"/>
    <w:rsid w:val="004E75FF"/>
    <w:rsid w:val="004E785D"/>
    <w:rsid w:val="004E7F60"/>
    <w:rsid w:val="004F1B0B"/>
    <w:rsid w:val="005022A6"/>
    <w:rsid w:val="00506DE7"/>
    <w:rsid w:val="00510497"/>
    <w:rsid w:val="005161F5"/>
    <w:rsid w:val="0052353A"/>
    <w:rsid w:val="00525600"/>
    <w:rsid w:val="00525D6D"/>
    <w:rsid w:val="00531BD4"/>
    <w:rsid w:val="00536E7F"/>
    <w:rsid w:val="0054129B"/>
    <w:rsid w:val="00542B00"/>
    <w:rsid w:val="00543F8F"/>
    <w:rsid w:val="00545D5E"/>
    <w:rsid w:val="005477CD"/>
    <w:rsid w:val="00551699"/>
    <w:rsid w:val="005608FC"/>
    <w:rsid w:val="00562C95"/>
    <w:rsid w:val="00570013"/>
    <w:rsid w:val="00570B29"/>
    <w:rsid w:val="005720AF"/>
    <w:rsid w:val="005724C6"/>
    <w:rsid w:val="00572F8D"/>
    <w:rsid w:val="00573126"/>
    <w:rsid w:val="0057719C"/>
    <w:rsid w:val="00580AE4"/>
    <w:rsid w:val="00587566"/>
    <w:rsid w:val="005A4C06"/>
    <w:rsid w:val="005A65B6"/>
    <w:rsid w:val="005A6EFF"/>
    <w:rsid w:val="005B0EB9"/>
    <w:rsid w:val="005B7853"/>
    <w:rsid w:val="005C0DDF"/>
    <w:rsid w:val="005C480F"/>
    <w:rsid w:val="005D3230"/>
    <w:rsid w:val="005D747A"/>
    <w:rsid w:val="005D7852"/>
    <w:rsid w:val="005E4C78"/>
    <w:rsid w:val="005F18EC"/>
    <w:rsid w:val="00605CD4"/>
    <w:rsid w:val="006078B7"/>
    <w:rsid w:val="0061723B"/>
    <w:rsid w:val="006173CB"/>
    <w:rsid w:val="0062196D"/>
    <w:rsid w:val="006359A9"/>
    <w:rsid w:val="00641A6B"/>
    <w:rsid w:val="00643312"/>
    <w:rsid w:val="006451EC"/>
    <w:rsid w:val="0065006E"/>
    <w:rsid w:val="006539F5"/>
    <w:rsid w:val="00662CDD"/>
    <w:rsid w:val="00671537"/>
    <w:rsid w:val="00680EFB"/>
    <w:rsid w:val="00685920"/>
    <w:rsid w:val="00690EF8"/>
    <w:rsid w:val="00695FCE"/>
    <w:rsid w:val="00696755"/>
    <w:rsid w:val="006A261C"/>
    <w:rsid w:val="006A627F"/>
    <w:rsid w:val="006A76EF"/>
    <w:rsid w:val="006B3342"/>
    <w:rsid w:val="006B551C"/>
    <w:rsid w:val="006B6942"/>
    <w:rsid w:val="006C73CF"/>
    <w:rsid w:val="006D2485"/>
    <w:rsid w:val="006D305E"/>
    <w:rsid w:val="006E2D73"/>
    <w:rsid w:val="006F084B"/>
    <w:rsid w:val="006F1A14"/>
    <w:rsid w:val="006F6030"/>
    <w:rsid w:val="006F75A0"/>
    <w:rsid w:val="00717B77"/>
    <w:rsid w:val="0072578E"/>
    <w:rsid w:val="00726B36"/>
    <w:rsid w:val="00727D12"/>
    <w:rsid w:val="00734C22"/>
    <w:rsid w:val="0074108B"/>
    <w:rsid w:val="007410CA"/>
    <w:rsid w:val="00744228"/>
    <w:rsid w:val="00745532"/>
    <w:rsid w:val="007475C3"/>
    <w:rsid w:val="0075495C"/>
    <w:rsid w:val="00762E6F"/>
    <w:rsid w:val="007660C5"/>
    <w:rsid w:val="00766E82"/>
    <w:rsid w:val="00766E91"/>
    <w:rsid w:val="00782C47"/>
    <w:rsid w:val="007839F6"/>
    <w:rsid w:val="0079125C"/>
    <w:rsid w:val="00791792"/>
    <w:rsid w:val="00793884"/>
    <w:rsid w:val="0079446E"/>
    <w:rsid w:val="007A0F92"/>
    <w:rsid w:val="007A2A48"/>
    <w:rsid w:val="007B27B9"/>
    <w:rsid w:val="007B5DCA"/>
    <w:rsid w:val="007B6ECA"/>
    <w:rsid w:val="007B72CA"/>
    <w:rsid w:val="007D3C00"/>
    <w:rsid w:val="007D5890"/>
    <w:rsid w:val="007F0820"/>
    <w:rsid w:val="007F6C57"/>
    <w:rsid w:val="007F78B1"/>
    <w:rsid w:val="00805AA7"/>
    <w:rsid w:val="00805ECA"/>
    <w:rsid w:val="00807094"/>
    <w:rsid w:val="008149D3"/>
    <w:rsid w:val="00825C31"/>
    <w:rsid w:val="00827145"/>
    <w:rsid w:val="0084262F"/>
    <w:rsid w:val="00844144"/>
    <w:rsid w:val="00846508"/>
    <w:rsid w:val="00847033"/>
    <w:rsid w:val="00856F47"/>
    <w:rsid w:val="008614D2"/>
    <w:rsid w:val="00867155"/>
    <w:rsid w:val="0087439A"/>
    <w:rsid w:val="00880B06"/>
    <w:rsid w:val="00886FC4"/>
    <w:rsid w:val="00890968"/>
    <w:rsid w:val="0089204D"/>
    <w:rsid w:val="008A058A"/>
    <w:rsid w:val="008A0AAA"/>
    <w:rsid w:val="008A2C2A"/>
    <w:rsid w:val="008A3D4C"/>
    <w:rsid w:val="008B734D"/>
    <w:rsid w:val="008C28B7"/>
    <w:rsid w:val="008E0FC2"/>
    <w:rsid w:val="008E4B80"/>
    <w:rsid w:val="008E5338"/>
    <w:rsid w:val="008F0CE1"/>
    <w:rsid w:val="008F4469"/>
    <w:rsid w:val="00912F67"/>
    <w:rsid w:val="009265C6"/>
    <w:rsid w:val="009276D4"/>
    <w:rsid w:val="00933081"/>
    <w:rsid w:val="00950BCA"/>
    <w:rsid w:val="0095195A"/>
    <w:rsid w:val="00955F32"/>
    <w:rsid w:val="00957C82"/>
    <w:rsid w:val="009715C5"/>
    <w:rsid w:val="0097586F"/>
    <w:rsid w:val="00976EA7"/>
    <w:rsid w:val="009829DA"/>
    <w:rsid w:val="00987D3E"/>
    <w:rsid w:val="00990D41"/>
    <w:rsid w:val="0099382E"/>
    <w:rsid w:val="009A0114"/>
    <w:rsid w:val="009A1857"/>
    <w:rsid w:val="009A5DFC"/>
    <w:rsid w:val="009B1880"/>
    <w:rsid w:val="009B1D54"/>
    <w:rsid w:val="009C6069"/>
    <w:rsid w:val="009D048D"/>
    <w:rsid w:val="009E55E1"/>
    <w:rsid w:val="009E6FD5"/>
    <w:rsid w:val="009F0108"/>
    <w:rsid w:val="009F233D"/>
    <w:rsid w:val="009F4B27"/>
    <w:rsid w:val="009F74C1"/>
    <w:rsid w:val="00A007A0"/>
    <w:rsid w:val="00A007F9"/>
    <w:rsid w:val="00A0109A"/>
    <w:rsid w:val="00A03BE8"/>
    <w:rsid w:val="00A05190"/>
    <w:rsid w:val="00A120AB"/>
    <w:rsid w:val="00A13907"/>
    <w:rsid w:val="00A24D97"/>
    <w:rsid w:val="00A2631A"/>
    <w:rsid w:val="00A2644B"/>
    <w:rsid w:val="00A26897"/>
    <w:rsid w:val="00A30338"/>
    <w:rsid w:val="00A312BC"/>
    <w:rsid w:val="00A3386D"/>
    <w:rsid w:val="00A37A92"/>
    <w:rsid w:val="00A44A93"/>
    <w:rsid w:val="00A44FDE"/>
    <w:rsid w:val="00A46916"/>
    <w:rsid w:val="00A5681E"/>
    <w:rsid w:val="00A60111"/>
    <w:rsid w:val="00A63C22"/>
    <w:rsid w:val="00A6752A"/>
    <w:rsid w:val="00A72744"/>
    <w:rsid w:val="00A734CC"/>
    <w:rsid w:val="00A73EFF"/>
    <w:rsid w:val="00A81857"/>
    <w:rsid w:val="00A82EA1"/>
    <w:rsid w:val="00A84072"/>
    <w:rsid w:val="00A85486"/>
    <w:rsid w:val="00A86481"/>
    <w:rsid w:val="00A86626"/>
    <w:rsid w:val="00A916C6"/>
    <w:rsid w:val="00A93E66"/>
    <w:rsid w:val="00AB0699"/>
    <w:rsid w:val="00AB4C37"/>
    <w:rsid w:val="00AB6AB0"/>
    <w:rsid w:val="00AB6FC0"/>
    <w:rsid w:val="00AC3152"/>
    <w:rsid w:val="00AE3CD9"/>
    <w:rsid w:val="00AE7795"/>
    <w:rsid w:val="00AF224E"/>
    <w:rsid w:val="00AF5971"/>
    <w:rsid w:val="00B03274"/>
    <w:rsid w:val="00B11292"/>
    <w:rsid w:val="00B15951"/>
    <w:rsid w:val="00B16370"/>
    <w:rsid w:val="00B163A3"/>
    <w:rsid w:val="00B174AC"/>
    <w:rsid w:val="00B27E13"/>
    <w:rsid w:val="00B325C4"/>
    <w:rsid w:val="00B34E68"/>
    <w:rsid w:val="00B36861"/>
    <w:rsid w:val="00B3782A"/>
    <w:rsid w:val="00B40DA5"/>
    <w:rsid w:val="00B518F6"/>
    <w:rsid w:val="00B57438"/>
    <w:rsid w:val="00B62F93"/>
    <w:rsid w:val="00B6451B"/>
    <w:rsid w:val="00B7687A"/>
    <w:rsid w:val="00B86D9D"/>
    <w:rsid w:val="00BA0AC4"/>
    <w:rsid w:val="00BD1574"/>
    <w:rsid w:val="00BE25D2"/>
    <w:rsid w:val="00BE7395"/>
    <w:rsid w:val="00BF10F0"/>
    <w:rsid w:val="00BF16CC"/>
    <w:rsid w:val="00BF7EAD"/>
    <w:rsid w:val="00C023E6"/>
    <w:rsid w:val="00C04398"/>
    <w:rsid w:val="00C07CE8"/>
    <w:rsid w:val="00C10B8A"/>
    <w:rsid w:val="00C1207E"/>
    <w:rsid w:val="00C1361A"/>
    <w:rsid w:val="00C139AC"/>
    <w:rsid w:val="00C20C2D"/>
    <w:rsid w:val="00C36E6D"/>
    <w:rsid w:val="00C37B7D"/>
    <w:rsid w:val="00C46E2D"/>
    <w:rsid w:val="00C52EA4"/>
    <w:rsid w:val="00C55258"/>
    <w:rsid w:val="00C55DA1"/>
    <w:rsid w:val="00C55E59"/>
    <w:rsid w:val="00C616A8"/>
    <w:rsid w:val="00C63C14"/>
    <w:rsid w:val="00C652CD"/>
    <w:rsid w:val="00C6765B"/>
    <w:rsid w:val="00C67E8F"/>
    <w:rsid w:val="00C963FE"/>
    <w:rsid w:val="00C97132"/>
    <w:rsid w:val="00C973CD"/>
    <w:rsid w:val="00CA0A83"/>
    <w:rsid w:val="00CB69FC"/>
    <w:rsid w:val="00CB7DBA"/>
    <w:rsid w:val="00CC3B4C"/>
    <w:rsid w:val="00CC7FD7"/>
    <w:rsid w:val="00CD0551"/>
    <w:rsid w:val="00CD1985"/>
    <w:rsid w:val="00CD4242"/>
    <w:rsid w:val="00CD4D95"/>
    <w:rsid w:val="00CD534A"/>
    <w:rsid w:val="00CD5E46"/>
    <w:rsid w:val="00CD6D8F"/>
    <w:rsid w:val="00CE5DC5"/>
    <w:rsid w:val="00CE682D"/>
    <w:rsid w:val="00CF3ED1"/>
    <w:rsid w:val="00CF78A5"/>
    <w:rsid w:val="00D01377"/>
    <w:rsid w:val="00D019C6"/>
    <w:rsid w:val="00D04D84"/>
    <w:rsid w:val="00D05A68"/>
    <w:rsid w:val="00D077BE"/>
    <w:rsid w:val="00D352EF"/>
    <w:rsid w:val="00D44058"/>
    <w:rsid w:val="00D52710"/>
    <w:rsid w:val="00D54998"/>
    <w:rsid w:val="00D55C79"/>
    <w:rsid w:val="00D60B8D"/>
    <w:rsid w:val="00D63E5A"/>
    <w:rsid w:val="00D7063F"/>
    <w:rsid w:val="00D70D41"/>
    <w:rsid w:val="00D71060"/>
    <w:rsid w:val="00D73917"/>
    <w:rsid w:val="00D753E1"/>
    <w:rsid w:val="00D843CA"/>
    <w:rsid w:val="00D84A4B"/>
    <w:rsid w:val="00D9754B"/>
    <w:rsid w:val="00D97F9F"/>
    <w:rsid w:val="00DA02D3"/>
    <w:rsid w:val="00DA1370"/>
    <w:rsid w:val="00DA1FD8"/>
    <w:rsid w:val="00DA4115"/>
    <w:rsid w:val="00DB7F2C"/>
    <w:rsid w:val="00DC17F5"/>
    <w:rsid w:val="00DC221A"/>
    <w:rsid w:val="00DC24DC"/>
    <w:rsid w:val="00DD5B39"/>
    <w:rsid w:val="00DD61C3"/>
    <w:rsid w:val="00DD741F"/>
    <w:rsid w:val="00DE3A86"/>
    <w:rsid w:val="00DF5DE4"/>
    <w:rsid w:val="00DF60ED"/>
    <w:rsid w:val="00E02F1B"/>
    <w:rsid w:val="00E03D5D"/>
    <w:rsid w:val="00E065C1"/>
    <w:rsid w:val="00E07704"/>
    <w:rsid w:val="00E300D1"/>
    <w:rsid w:val="00E32116"/>
    <w:rsid w:val="00E3448E"/>
    <w:rsid w:val="00E400F7"/>
    <w:rsid w:val="00E434F3"/>
    <w:rsid w:val="00E44979"/>
    <w:rsid w:val="00E57F52"/>
    <w:rsid w:val="00E61822"/>
    <w:rsid w:val="00E905EA"/>
    <w:rsid w:val="00E90708"/>
    <w:rsid w:val="00E96A84"/>
    <w:rsid w:val="00EA1BF3"/>
    <w:rsid w:val="00EA2651"/>
    <w:rsid w:val="00EA3E1D"/>
    <w:rsid w:val="00EA4719"/>
    <w:rsid w:val="00EA4779"/>
    <w:rsid w:val="00EA4A09"/>
    <w:rsid w:val="00EA75D1"/>
    <w:rsid w:val="00EB09D1"/>
    <w:rsid w:val="00EB15BD"/>
    <w:rsid w:val="00EB1E2E"/>
    <w:rsid w:val="00EC1BAC"/>
    <w:rsid w:val="00ED4698"/>
    <w:rsid w:val="00EE7850"/>
    <w:rsid w:val="00EF1FB5"/>
    <w:rsid w:val="00EF43B2"/>
    <w:rsid w:val="00F06B44"/>
    <w:rsid w:val="00F1018F"/>
    <w:rsid w:val="00F10479"/>
    <w:rsid w:val="00F10FAD"/>
    <w:rsid w:val="00F15A5D"/>
    <w:rsid w:val="00F16B85"/>
    <w:rsid w:val="00F16C3B"/>
    <w:rsid w:val="00F225A4"/>
    <w:rsid w:val="00F2530C"/>
    <w:rsid w:val="00F35D6A"/>
    <w:rsid w:val="00F43946"/>
    <w:rsid w:val="00F45F5F"/>
    <w:rsid w:val="00F47511"/>
    <w:rsid w:val="00F53976"/>
    <w:rsid w:val="00F61A72"/>
    <w:rsid w:val="00F638C3"/>
    <w:rsid w:val="00F645A4"/>
    <w:rsid w:val="00F6482A"/>
    <w:rsid w:val="00F74C16"/>
    <w:rsid w:val="00F7725C"/>
    <w:rsid w:val="00F85507"/>
    <w:rsid w:val="00F93006"/>
    <w:rsid w:val="00F977FD"/>
    <w:rsid w:val="00FB326D"/>
    <w:rsid w:val="00FB3857"/>
    <w:rsid w:val="00FB4E30"/>
    <w:rsid w:val="00FB711C"/>
    <w:rsid w:val="00FB78B5"/>
    <w:rsid w:val="00FC0118"/>
    <w:rsid w:val="00FC0CE9"/>
    <w:rsid w:val="00FC26B7"/>
    <w:rsid w:val="00FC2F53"/>
    <w:rsid w:val="00FC4B7E"/>
    <w:rsid w:val="00FD6E83"/>
    <w:rsid w:val="00FE12A0"/>
    <w:rsid w:val="00FE34A5"/>
    <w:rsid w:val="00FE40F7"/>
    <w:rsid w:val="00FE4FB6"/>
    <w:rsid w:val="00FF0561"/>
    <w:rsid w:val="00FF53C3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0F92"/>
    <w:pPr>
      <w:keepNext/>
      <w:spacing w:after="0" w:line="240" w:lineRule="auto"/>
      <w:ind w:firstLine="501"/>
      <w:jc w:val="both"/>
      <w:outlineLvl w:val="0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24B21"/>
    <w:pPr>
      <w:spacing w:after="120" w:line="240" w:lineRule="auto"/>
      <w:ind w:firstLine="501"/>
      <w:jc w:val="both"/>
    </w:pPr>
    <w:rPr>
      <w:rFonts w:ascii="Times New Roman" w:eastAsia="Times New Roman" w:hAnsi="Times New Roman" w:cs="Times New Roman"/>
      <w:color w:val="7030A0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24B21"/>
    <w:rPr>
      <w:rFonts w:ascii="Times New Roman" w:eastAsia="Times New Roman" w:hAnsi="Times New Roman" w:cs="Times New Roman"/>
      <w:color w:val="7030A0"/>
      <w:szCs w:val="24"/>
    </w:rPr>
  </w:style>
  <w:style w:type="paragraph" w:styleId="a5">
    <w:name w:val="Body Text Indent"/>
    <w:basedOn w:val="a"/>
    <w:link w:val="a6"/>
    <w:unhideWhenUsed/>
    <w:rsid w:val="00024B21"/>
    <w:pPr>
      <w:spacing w:after="120" w:line="240" w:lineRule="auto"/>
      <w:ind w:left="283" w:firstLine="501"/>
      <w:jc w:val="both"/>
    </w:pPr>
    <w:rPr>
      <w:rFonts w:ascii="Times New Roman" w:eastAsia="Times New Roman" w:hAnsi="Times New Roman" w:cs="Times New Roman"/>
      <w:color w:val="7030A0"/>
      <w:szCs w:val="24"/>
    </w:rPr>
  </w:style>
  <w:style w:type="character" w:customStyle="1" w:styleId="a6">
    <w:name w:val="Основной текст с отступом Знак"/>
    <w:basedOn w:val="a0"/>
    <w:link w:val="a5"/>
    <w:rsid w:val="00024B21"/>
    <w:rPr>
      <w:rFonts w:ascii="Times New Roman" w:eastAsia="Times New Roman" w:hAnsi="Times New Roman" w:cs="Times New Roman"/>
      <w:color w:val="7030A0"/>
      <w:szCs w:val="24"/>
    </w:rPr>
  </w:style>
  <w:style w:type="paragraph" w:styleId="a7">
    <w:name w:val="Plain Text"/>
    <w:basedOn w:val="a"/>
    <w:link w:val="a8"/>
    <w:unhideWhenUsed/>
    <w:rsid w:val="00024B21"/>
    <w:pPr>
      <w:spacing w:after="0" w:line="240" w:lineRule="auto"/>
      <w:ind w:firstLine="501"/>
      <w:jc w:val="both"/>
    </w:pPr>
    <w:rPr>
      <w:rFonts w:ascii="Courier New" w:eastAsia="Times New Roman" w:hAnsi="Courier New" w:cs="Times New Roman"/>
      <w:color w:val="7030A0"/>
      <w:sz w:val="20"/>
      <w:szCs w:val="20"/>
    </w:rPr>
  </w:style>
  <w:style w:type="character" w:customStyle="1" w:styleId="a8">
    <w:name w:val="Текст Знак"/>
    <w:basedOn w:val="a0"/>
    <w:link w:val="a7"/>
    <w:rsid w:val="00024B21"/>
    <w:rPr>
      <w:rFonts w:ascii="Courier New" w:eastAsia="Times New Roman" w:hAnsi="Courier New" w:cs="Times New Roman"/>
      <w:color w:val="7030A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6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4D2"/>
  </w:style>
  <w:style w:type="paragraph" w:styleId="ab">
    <w:name w:val="footer"/>
    <w:basedOn w:val="a"/>
    <w:link w:val="ac"/>
    <w:uiPriority w:val="99"/>
    <w:semiHidden/>
    <w:unhideWhenUsed/>
    <w:rsid w:val="0086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4D2"/>
  </w:style>
  <w:style w:type="character" w:customStyle="1" w:styleId="10">
    <w:name w:val="Заголовок 1 Знак"/>
    <w:basedOn w:val="a0"/>
    <w:link w:val="1"/>
    <w:rsid w:val="007A0F92"/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table" w:styleId="ad">
    <w:name w:val="Table Grid"/>
    <w:basedOn w:val="a1"/>
    <w:uiPriority w:val="99"/>
    <w:rsid w:val="007A0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1241FE"/>
  </w:style>
  <w:style w:type="paragraph" w:styleId="3">
    <w:name w:val="Body Text Indent 3"/>
    <w:basedOn w:val="a"/>
    <w:link w:val="30"/>
    <w:uiPriority w:val="99"/>
    <w:semiHidden/>
    <w:unhideWhenUsed/>
    <w:rsid w:val="005E4C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E4C78"/>
    <w:rPr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022904"/>
    <w:rPr>
      <w:color w:val="0000FF"/>
      <w:u w:val="single"/>
    </w:rPr>
  </w:style>
  <w:style w:type="character" w:styleId="af">
    <w:name w:val="Strong"/>
    <w:basedOn w:val="a0"/>
    <w:uiPriority w:val="22"/>
    <w:qFormat/>
    <w:rsid w:val="00F16B8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F06B44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1C2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0F92"/>
    <w:pPr>
      <w:keepNext/>
      <w:spacing w:after="0" w:line="240" w:lineRule="auto"/>
      <w:ind w:firstLine="501"/>
      <w:jc w:val="both"/>
      <w:outlineLvl w:val="0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24B21"/>
    <w:pPr>
      <w:spacing w:after="120" w:line="240" w:lineRule="auto"/>
      <w:ind w:firstLine="501"/>
      <w:jc w:val="both"/>
    </w:pPr>
    <w:rPr>
      <w:rFonts w:ascii="Times New Roman" w:eastAsia="Times New Roman" w:hAnsi="Times New Roman" w:cs="Times New Roman"/>
      <w:color w:val="7030A0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24B21"/>
    <w:rPr>
      <w:rFonts w:ascii="Times New Roman" w:eastAsia="Times New Roman" w:hAnsi="Times New Roman" w:cs="Times New Roman"/>
      <w:color w:val="7030A0"/>
      <w:szCs w:val="24"/>
    </w:rPr>
  </w:style>
  <w:style w:type="paragraph" w:styleId="a5">
    <w:name w:val="Body Text Indent"/>
    <w:basedOn w:val="a"/>
    <w:link w:val="a6"/>
    <w:unhideWhenUsed/>
    <w:rsid w:val="00024B21"/>
    <w:pPr>
      <w:spacing w:after="120" w:line="240" w:lineRule="auto"/>
      <w:ind w:left="283" w:firstLine="501"/>
      <w:jc w:val="both"/>
    </w:pPr>
    <w:rPr>
      <w:rFonts w:ascii="Times New Roman" w:eastAsia="Times New Roman" w:hAnsi="Times New Roman" w:cs="Times New Roman"/>
      <w:color w:val="7030A0"/>
      <w:szCs w:val="24"/>
    </w:rPr>
  </w:style>
  <w:style w:type="character" w:customStyle="1" w:styleId="a6">
    <w:name w:val="Основной текст с отступом Знак"/>
    <w:basedOn w:val="a0"/>
    <w:link w:val="a5"/>
    <w:rsid w:val="00024B21"/>
    <w:rPr>
      <w:rFonts w:ascii="Times New Roman" w:eastAsia="Times New Roman" w:hAnsi="Times New Roman" w:cs="Times New Roman"/>
      <w:color w:val="7030A0"/>
      <w:szCs w:val="24"/>
    </w:rPr>
  </w:style>
  <w:style w:type="paragraph" w:styleId="a7">
    <w:name w:val="Plain Text"/>
    <w:basedOn w:val="a"/>
    <w:link w:val="a8"/>
    <w:unhideWhenUsed/>
    <w:rsid w:val="00024B21"/>
    <w:pPr>
      <w:spacing w:after="0" w:line="240" w:lineRule="auto"/>
      <w:ind w:firstLine="501"/>
      <w:jc w:val="both"/>
    </w:pPr>
    <w:rPr>
      <w:rFonts w:ascii="Courier New" w:eastAsia="Times New Roman" w:hAnsi="Courier New" w:cs="Times New Roman"/>
      <w:color w:val="7030A0"/>
      <w:sz w:val="20"/>
      <w:szCs w:val="20"/>
    </w:rPr>
  </w:style>
  <w:style w:type="character" w:customStyle="1" w:styleId="a8">
    <w:name w:val="Текст Знак"/>
    <w:basedOn w:val="a0"/>
    <w:link w:val="a7"/>
    <w:rsid w:val="00024B21"/>
    <w:rPr>
      <w:rFonts w:ascii="Courier New" w:eastAsia="Times New Roman" w:hAnsi="Courier New" w:cs="Times New Roman"/>
      <w:color w:val="7030A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6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4D2"/>
  </w:style>
  <w:style w:type="paragraph" w:styleId="ab">
    <w:name w:val="footer"/>
    <w:basedOn w:val="a"/>
    <w:link w:val="ac"/>
    <w:uiPriority w:val="99"/>
    <w:semiHidden/>
    <w:unhideWhenUsed/>
    <w:rsid w:val="0086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4D2"/>
  </w:style>
  <w:style w:type="character" w:customStyle="1" w:styleId="10">
    <w:name w:val="Заголовок 1 Знак"/>
    <w:basedOn w:val="a0"/>
    <w:link w:val="1"/>
    <w:rsid w:val="007A0F92"/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table" w:styleId="ad">
    <w:name w:val="Table Grid"/>
    <w:basedOn w:val="a1"/>
    <w:uiPriority w:val="99"/>
    <w:rsid w:val="007A0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1241FE"/>
  </w:style>
  <w:style w:type="paragraph" w:styleId="3">
    <w:name w:val="Body Text Indent 3"/>
    <w:basedOn w:val="a"/>
    <w:link w:val="30"/>
    <w:uiPriority w:val="99"/>
    <w:semiHidden/>
    <w:unhideWhenUsed/>
    <w:rsid w:val="005E4C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E4C78"/>
    <w:rPr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022904"/>
    <w:rPr>
      <w:color w:val="0000FF"/>
      <w:u w:val="single"/>
    </w:rPr>
  </w:style>
  <w:style w:type="character" w:styleId="af">
    <w:name w:val="Strong"/>
    <w:basedOn w:val="a0"/>
    <w:uiPriority w:val="22"/>
    <w:qFormat/>
    <w:rsid w:val="00F16B8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F06B44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1C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ivashina.7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ACB7-9A7A-4353-BFA4-7BC78C3D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2016-02-09T20:28:00Z</dcterms:created>
  <dcterms:modified xsi:type="dcterms:W3CDTF">2016-02-09T20:28:00Z</dcterms:modified>
</cp:coreProperties>
</file>